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0A5" w:rsidRPr="00425D3F" w:rsidRDefault="00A200A5" w:rsidP="00425D3F">
      <w:pPr>
        <w:pStyle w:val="a3"/>
        <w:jc w:val="center"/>
        <w:rPr>
          <w:rFonts w:ascii="Times New Roman" w:hAnsi="Times New Roman"/>
          <w:sz w:val="24"/>
          <w:szCs w:val="24"/>
        </w:rPr>
      </w:pPr>
    </w:p>
    <w:p w:rsidR="00425D3F" w:rsidRPr="00425D3F" w:rsidRDefault="00635FC4" w:rsidP="00425D3F">
      <w:pPr>
        <w:pStyle w:val="a3"/>
        <w:jc w:val="center"/>
        <w:rPr>
          <w:rFonts w:ascii="Times New Roman" w:hAnsi="Times New Roman"/>
          <w:sz w:val="24"/>
          <w:szCs w:val="24"/>
        </w:rPr>
      </w:pPr>
      <w:r>
        <w:rPr>
          <w:rFonts w:ascii="Times New Roman" w:hAnsi="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24.65pt;margin-top:-20.25pt;width:122.5pt;height:50.5pt;z-index:251657728" strokecolor="white">
            <v:textbox>
              <w:txbxContent>
                <w:p w:rsidR="00425D3F" w:rsidRPr="00D37B09" w:rsidRDefault="00425D3F" w:rsidP="00D37B09"/>
              </w:txbxContent>
            </v:textbox>
          </v:shape>
        </w:pict>
      </w:r>
      <w:r w:rsidR="007D65F0">
        <w:rPr>
          <w:rFonts w:ascii="Times New Roman" w:hAnsi="Times New Roman"/>
          <w:noProof/>
          <w:sz w:val="24"/>
          <w:szCs w:val="24"/>
          <w:lang w:eastAsia="ru-RU"/>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425D3F" w:rsidRPr="00425D3F" w:rsidRDefault="00425D3F" w:rsidP="00425D3F">
      <w:pPr>
        <w:pStyle w:val="a3"/>
        <w:jc w:val="center"/>
        <w:rPr>
          <w:rFonts w:ascii="Times New Roman" w:hAnsi="Times New Roman"/>
          <w:sz w:val="24"/>
          <w:szCs w:val="24"/>
        </w:rPr>
      </w:pPr>
    </w:p>
    <w:p w:rsidR="00425D3F" w:rsidRPr="00425D3F" w:rsidRDefault="00425D3F" w:rsidP="00425D3F">
      <w:pPr>
        <w:pStyle w:val="a3"/>
        <w:jc w:val="center"/>
        <w:rPr>
          <w:rFonts w:ascii="Times New Roman" w:hAnsi="Times New Roman"/>
          <w:b/>
          <w:sz w:val="24"/>
          <w:szCs w:val="24"/>
        </w:rPr>
      </w:pPr>
      <w:r w:rsidRPr="00425D3F">
        <w:rPr>
          <w:rFonts w:ascii="Times New Roman" w:hAnsi="Times New Roman"/>
          <w:b/>
          <w:sz w:val="24"/>
          <w:szCs w:val="24"/>
        </w:rPr>
        <w:t>ТУЖИНСКАЯ РАЙОННАЯ ДУМА КИРОВСКОЙ ОБЛАСТИ</w:t>
      </w:r>
    </w:p>
    <w:p w:rsidR="00425D3F" w:rsidRPr="00425D3F" w:rsidRDefault="00425D3F" w:rsidP="00425D3F">
      <w:pPr>
        <w:pStyle w:val="a3"/>
        <w:jc w:val="center"/>
        <w:rPr>
          <w:rFonts w:ascii="Times New Roman" w:hAnsi="Times New Roman"/>
          <w:sz w:val="24"/>
          <w:szCs w:val="24"/>
        </w:rPr>
      </w:pPr>
    </w:p>
    <w:p w:rsidR="00425D3F" w:rsidRPr="00425D3F" w:rsidRDefault="00425D3F" w:rsidP="00425D3F">
      <w:pPr>
        <w:pStyle w:val="a3"/>
        <w:jc w:val="center"/>
        <w:rPr>
          <w:rFonts w:ascii="Times New Roman" w:hAnsi="Times New Roman"/>
          <w:b/>
          <w:sz w:val="24"/>
          <w:szCs w:val="24"/>
        </w:rPr>
      </w:pPr>
      <w:r w:rsidRPr="00425D3F">
        <w:rPr>
          <w:rFonts w:ascii="Times New Roman" w:hAnsi="Times New Roman"/>
          <w:b/>
          <w:sz w:val="24"/>
          <w:szCs w:val="24"/>
        </w:rPr>
        <w:t>РЕШЕНИЕ</w:t>
      </w:r>
    </w:p>
    <w:p w:rsidR="00425D3F" w:rsidRPr="00425D3F" w:rsidRDefault="00425D3F" w:rsidP="00425D3F">
      <w:pPr>
        <w:pStyle w:val="a3"/>
        <w:jc w:val="center"/>
        <w:rPr>
          <w:rFonts w:ascii="Times New Roman" w:hAnsi="Times New Roman"/>
          <w:sz w:val="24"/>
          <w:szCs w:val="24"/>
        </w:rPr>
      </w:pPr>
    </w:p>
    <w:p w:rsidR="00425D3F" w:rsidRPr="00425D3F" w:rsidRDefault="00425D3F" w:rsidP="00425D3F">
      <w:pPr>
        <w:pStyle w:val="a3"/>
        <w:jc w:val="center"/>
        <w:rPr>
          <w:rFonts w:ascii="Times New Roman" w:hAnsi="Times New Roman"/>
          <w:sz w:val="24"/>
          <w:szCs w:val="24"/>
        </w:rPr>
      </w:pPr>
      <w:r w:rsidRPr="00425D3F">
        <w:rPr>
          <w:rFonts w:ascii="Times New Roman" w:hAnsi="Times New Roman"/>
          <w:sz w:val="24"/>
          <w:szCs w:val="24"/>
        </w:rPr>
        <w:t>от _____</w:t>
      </w:r>
      <w:r w:rsidR="001E27DC" w:rsidRPr="001E27DC">
        <w:rPr>
          <w:rFonts w:ascii="Times New Roman" w:hAnsi="Times New Roman"/>
          <w:sz w:val="24"/>
          <w:szCs w:val="24"/>
          <w:u w:val="single"/>
        </w:rPr>
        <w:t>01.06.2012</w:t>
      </w:r>
      <w:r w:rsidRPr="001E27DC">
        <w:rPr>
          <w:rFonts w:ascii="Times New Roman" w:hAnsi="Times New Roman"/>
          <w:sz w:val="24"/>
          <w:szCs w:val="24"/>
          <w:u w:val="single"/>
        </w:rPr>
        <w:t>__</w:t>
      </w:r>
      <w:r w:rsidRPr="00425D3F">
        <w:rPr>
          <w:rFonts w:ascii="Times New Roman" w:hAnsi="Times New Roman"/>
          <w:sz w:val="24"/>
          <w:szCs w:val="24"/>
        </w:rPr>
        <w:t xml:space="preserve">№ </w:t>
      </w:r>
      <w:r w:rsidR="001E27DC" w:rsidRPr="001E27DC">
        <w:rPr>
          <w:rFonts w:ascii="Times New Roman" w:hAnsi="Times New Roman"/>
          <w:sz w:val="24"/>
          <w:szCs w:val="24"/>
          <w:u w:val="single"/>
        </w:rPr>
        <w:t>17/125</w:t>
      </w:r>
      <w:r w:rsidRPr="001E27DC">
        <w:rPr>
          <w:rFonts w:ascii="Times New Roman" w:hAnsi="Times New Roman"/>
          <w:sz w:val="24"/>
          <w:szCs w:val="24"/>
          <w:u w:val="single"/>
        </w:rPr>
        <w:t>_____</w:t>
      </w:r>
    </w:p>
    <w:p w:rsidR="00425D3F" w:rsidRPr="00425D3F" w:rsidRDefault="00425D3F" w:rsidP="00425D3F">
      <w:pPr>
        <w:pStyle w:val="a3"/>
        <w:jc w:val="center"/>
        <w:rPr>
          <w:rFonts w:ascii="Times New Roman" w:hAnsi="Times New Roman"/>
          <w:sz w:val="24"/>
          <w:szCs w:val="24"/>
        </w:rPr>
      </w:pPr>
      <w:r w:rsidRPr="00425D3F">
        <w:rPr>
          <w:rFonts w:ascii="Times New Roman" w:hAnsi="Times New Roman"/>
          <w:sz w:val="24"/>
          <w:szCs w:val="24"/>
        </w:rPr>
        <w:t>пгт Тужа</w:t>
      </w:r>
    </w:p>
    <w:p w:rsidR="00425D3F" w:rsidRPr="00425D3F" w:rsidRDefault="00425D3F" w:rsidP="00425D3F">
      <w:pPr>
        <w:pStyle w:val="a3"/>
        <w:jc w:val="center"/>
        <w:rPr>
          <w:rFonts w:ascii="Times New Roman" w:hAnsi="Times New Roman"/>
          <w:sz w:val="24"/>
          <w:szCs w:val="24"/>
        </w:rPr>
      </w:pPr>
      <w:r w:rsidRPr="00425D3F">
        <w:rPr>
          <w:rFonts w:ascii="Times New Roman" w:hAnsi="Times New Roman"/>
          <w:sz w:val="24"/>
          <w:szCs w:val="24"/>
        </w:rPr>
        <w:t>Кировской области</w:t>
      </w:r>
    </w:p>
    <w:p w:rsidR="00A200A5" w:rsidRPr="00425D3F" w:rsidRDefault="00A200A5">
      <w:pPr>
        <w:pStyle w:val="ConsPlusTitle"/>
        <w:widowControl/>
        <w:jc w:val="center"/>
        <w:rPr>
          <w:rFonts w:ascii="Times New Roman" w:hAnsi="Times New Roman" w:cs="Times New Roman"/>
        </w:rPr>
      </w:pPr>
    </w:p>
    <w:p w:rsidR="00A200A5" w:rsidRPr="00425D3F" w:rsidRDefault="00425D3F">
      <w:pPr>
        <w:pStyle w:val="ConsPlusTitle"/>
        <w:widowControl/>
        <w:jc w:val="center"/>
        <w:rPr>
          <w:rFonts w:ascii="Times New Roman" w:hAnsi="Times New Roman" w:cs="Times New Roman"/>
        </w:rPr>
      </w:pPr>
      <w:r>
        <w:rPr>
          <w:rFonts w:ascii="Times New Roman" w:hAnsi="Times New Roman" w:cs="Times New Roman"/>
        </w:rPr>
        <w:t>О</w:t>
      </w:r>
      <w:r w:rsidRPr="00425D3F">
        <w:rPr>
          <w:rFonts w:ascii="Times New Roman" w:hAnsi="Times New Roman" w:cs="Times New Roman"/>
        </w:rPr>
        <w:t xml:space="preserve">б утверждении </w:t>
      </w:r>
      <w:r w:rsidR="00CC201E">
        <w:rPr>
          <w:rFonts w:ascii="Times New Roman" w:hAnsi="Times New Roman" w:cs="Times New Roman"/>
        </w:rPr>
        <w:t>порядка планирования и принятия</w:t>
      </w:r>
      <w:r w:rsidR="00C02FC9">
        <w:rPr>
          <w:rFonts w:ascii="Times New Roman" w:hAnsi="Times New Roman" w:cs="Times New Roman"/>
        </w:rPr>
        <w:t xml:space="preserve"> </w:t>
      </w:r>
      <w:r w:rsidR="00425398">
        <w:rPr>
          <w:rFonts w:ascii="Times New Roman" w:hAnsi="Times New Roman" w:cs="Times New Roman"/>
        </w:rPr>
        <w:t>решений об условиях</w:t>
      </w:r>
      <w:r w:rsidRPr="00425D3F">
        <w:rPr>
          <w:rFonts w:ascii="Times New Roman" w:hAnsi="Times New Roman" w:cs="Times New Roman"/>
        </w:rPr>
        <w:t xml:space="preserve"> приватизации</w:t>
      </w:r>
      <w:r w:rsidR="00102C85" w:rsidRPr="00102C85">
        <w:rPr>
          <w:rFonts w:ascii="Times New Roman" w:hAnsi="Times New Roman" w:cs="Times New Roman"/>
        </w:rPr>
        <w:t xml:space="preserve"> </w:t>
      </w:r>
      <w:r w:rsidRPr="00425D3F">
        <w:rPr>
          <w:rFonts w:ascii="Times New Roman" w:hAnsi="Times New Roman" w:cs="Times New Roman"/>
        </w:rPr>
        <w:t>муниципального имущества муниципального образования</w:t>
      </w:r>
      <w:r w:rsidR="00102C85" w:rsidRPr="00102C85">
        <w:rPr>
          <w:rFonts w:ascii="Times New Roman" w:hAnsi="Times New Roman" w:cs="Times New Roman"/>
        </w:rPr>
        <w:t xml:space="preserve"> </w:t>
      </w:r>
      <w:r>
        <w:rPr>
          <w:rFonts w:ascii="Times New Roman" w:hAnsi="Times New Roman" w:cs="Times New Roman"/>
        </w:rPr>
        <w:t>Тужинский</w:t>
      </w:r>
      <w:r w:rsidRPr="00425D3F">
        <w:rPr>
          <w:rFonts w:ascii="Times New Roman" w:hAnsi="Times New Roman" w:cs="Times New Roman"/>
        </w:rPr>
        <w:t xml:space="preserve"> муниципальный район </w:t>
      </w:r>
      <w:r w:rsidR="00BD05ED">
        <w:rPr>
          <w:rFonts w:ascii="Times New Roman" w:hAnsi="Times New Roman" w:cs="Times New Roman"/>
        </w:rPr>
        <w:t>К</w:t>
      </w:r>
      <w:r w:rsidRPr="00425D3F">
        <w:rPr>
          <w:rFonts w:ascii="Times New Roman" w:hAnsi="Times New Roman" w:cs="Times New Roman"/>
        </w:rPr>
        <w:t>ировской области</w:t>
      </w:r>
    </w:p>
    <w:p w:rsidR="00A200A5" w:rsidRPr="00425D3F" w:rsidRDefault="00A200A5">
      <w:pPr>
        <w:autoSpaceDE w:val="0"/>
        <w:autoSpaceDN w:val="0"/>
        <w:adjustRightInd w:val="0"/>
        <w:spacing w:after="0" w:line="240" w:lineRule="auto"/>
        <w:jc w:val="center"/>
        <w:rPr>
          <w:rFonts w:ascii="Times New Roman" w:hAnsi="Times New Roman"/>
        </w:rPr>
      </w:pP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 xml:space="preserve">В соответствии с Гражданским </w:t>
      </w:r>
      <w:hyperlink r:id="rId6" w:history="1">
        <w:r w:rsidRPr="00BD05ED">
          <w:rPr>
            <w:rFonts w:ascii="Times New Roman" w:hAnsi="Times New Roman"/>
          </w:rPr>
          <w:t>кодексом</w:t>
        </w:r>
      </w:hyperlink>
      <w:r w:rsidRPr="00BD05ED">
        <w:rPr>
          <w:rFonts w:ascii="Times New Roman" w:hAnsi="Times New Roman"/>
        </w:rPr>
        <w:t xml:space="preserve"> Российской Федерации, </w:t>
      </w:r>
      <w:hyperlink r:id="rId7" w:history="1">
        <w:r w:rsidRPr="00BD05ED">
          <w:rPr>
            <w:rFonts w:ascii="Times New Roman" w:hAnsi="Times New Roman"/>
          </w:rPr>
          <w:t>частью 3 статьи 51</w:t>
        </w:r>
      </w:hyperlink>
      <w:r w:rsidRPr="00BD05ED">
        <w:rPr>
          <w:rFonts w:ascii="Times New Roman" w:hAnsi="Times New Roman"/>
        </w:rPr>
        <w:t xml:space="preserve"> Федерального закона от 06.10.2003 </w:t>
      </w:r>
      <w:r w:rsidR="00BD05ED">
        <w:rPr>
          <w:rFonts w:ascii="Times New Roman" w:hAnsi="Times New Roman"/>
        </w:rPr>
        <w:t>№</w:t>
      </w:r>
      <w:r w:rsidRPr="00BD05ED">
        <w:rPr>
          <w:rFonts w:ascii="Times New Roman" w:hAnsi="Times New Roman"/>
        </w:rPr>
        <w:t xml:space="preserve"> 131-ФЗ </w:t>
      </w:r>
      <w:r w:rsidR="003A2ECB">
        <w:rPr>
          <w:rFonts w:ascii="Times New Roman" w:hAnsi="Times New Roman"/>
        </w:rPr>
        <w:t>«</w:t>
      </w:r>
      <w:r w:rsidRPr="00BD05ED">
        <w:rPr>
          <w:rFonts w:ascii="Times New Roman" w:hAnsi="Times New Roman"/>
        </w:rPr>
        <w:t>Об общих принципах организации местного самоуправления в Российской Федерации</w:t>
      </w:r>
      <w:r w:rsidR="003A2ECB">
        <w:rPr>
          <w:rFonts w:ascii="Times New Roman" w:hAnsi="Times New Roman"/>
        </w:rPr>
        <w:t>»</w:t>
      </w:r>
      <w:r w:rsidRPr="00BD05ED">
        <w:rPr>
          <w:rFonts w:ascii="Times New Roman" w:hAnsi="Times New Roman"/>
        </w:rPr>
        <w:t xml:space="preserve">, Федеральным </w:t>
      </w:r>
      <w:hyperlink r:id="rId8" w:history="1">
        <w:r w:rsidRPr="00BD05ED">
          <w:rPr>
            <w:rFonts w:ascii="Times New Roman" w:hAnsi="Times New Roman"/>
          </w:rPr>
          <w:t>законом</w:t>
        </w:r>
      </w:hyperlink>
      <w:r w:rsidRPr="00BD05ED">
        <w:rPr>
          <w:rFonts w:ascii="Times New Roman" w:hAnsi="Times New Roman"/>
        </w:rPr>
        <w:t xml:space="preserve"> от 21.12.2001 </w:t>
      </w:r>
      <w:r w:rsidR="00BD05ED">
        <w:rPr>
          <w:rFonts w:ascii="Times New Roman" w:hAnsi="Times New Roman"/>
        </w:rPr>
        <w:t>№</w:t>
      </w:r>
      <w:r w:rsidRPr="00BD05ED">
        <w:rPr>
          <w:rFonts w:ascii="Times New Roman" w:hAnsi="Times New Roman"/>
        </w:rPr>
        <w:t xml:space="preserve"> 178-ФЗ </w:t>
      </w:r>
      <w:r w:rsidR="003A2ECB">
        <w:rPr>
          <w:rFonts w:ascii="Times New Roman" w:hAnsi="Times New Roman"/>
        </w:rPr>
        <w:t>«</w:t>
      </w:r>
      <w:r w:rsidRPr="00BD05ED">
        <w:rPr>
          <w:rFonts w:ascii="Times New Roman" w:hAnsi="Times New Roman"/>
        </w:rPr>
        <w:t>О приватизации государственного и муниципального имущества</w:t>
      </w:r>
      <w:r w:rsidR="003A2ECB">
        <w:rPr>
          <w:rFonts w:ascii="Times New Roman" w:hAnsi="Times New Roman"/>
        </w:rPr>
        <w:t>»</w:t>
      </w:r>
      <w:r w:rsidRPr="00BD05ED">
        <w:rPr>
          <w:rFonts w:ascii="Times New Roman" w:hAnsi="Times New Roman"/>
        </w:rPr>
        <w:t xml:space="preserve">, </w:t>
      </w:r>
      <w:hyperlink r:id="rId9" w:history="1">
        <w:r w:rsidRPr="00BD05ED">
          <w:rPr>
            <w:rFonts w:ascii="Times New Roman" w:hAnsi="Times New Roman"/>
          </w:rPr>
          <w:t>постановлением</w:t>
        </w:r>
      </w:hyperlink>
      <w:r w:rsidRPr="00BD05ED">
        <w:rPr>
          <w:rFonts w:ascii="Times New Roman" w:hAnsi="Times New Roman"/>
        </w:rPr>
        <w:t xml:space="preserve"> Правительства Российской Федерации от 12.08.2002 </w:t>
      </w:r>
      <w:r w:rsidR="00BD05ED">
        <w:rPr>
          <w:rFonts w:ascii="Times New Roman" w:hAnsi="Times New Roman"/>
        </w:rPr>
        <w:t>№</w:t>
      </w:r>
      <w:r w:rsidRPr="00BD05ED">
        <w:rPr>
          <w:rFonts w:ascii="Times New Roman" w:hAnsi="Times New Roman"/>
        </w:rPr>
        <w:t xml:space="preserve"> 585 </w:t>
      </w:r>
      <w:r w:rsidR="003A2ECB">
        <w:rPr>
          <w:rFonts w:ascii="Times New Roman" w:hAnsi="Times New Roman"/>
        </w:rPr>
        <w:t>«Об утверждении положения о</w:t>
      </w:r>
      <w:r w:rsidRPr="00BD05ED">
        <w:rPr>
          <w:rFonts w:ascii="Times New Roman" w:hAnsi="Times New Roman"/>
        </w:rPr>
        <w:t>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w:t>
      </w:r>
      <w:r w:rsidR="003A2ECB">
        <w:rPr>
          <w:rFonts w:ascii="Times New Roman" w:hAnsi="Times New Roman"/>
        </w:rPr>
        <w:t>»</w:t>
      </w:r>
      <w:r w:rsidRPr="00BD05ED">
        <w:rPr>
          <w:rFonts w:ascii="Times New Roman" w:hAnsi="Times New Roman"/>
        </w:rPr>
        <w:t xml:space="preserve">, </w:t>
      </w:r>
      <w:hyperlink r:id="rId10" w:history="1">
        <w:r w:rsidRPr="00BD05ED">
          <w:rPr>
            <w:rFonts w:ascii="Times New Roman" w:hAnsi="Times New Roman"/>
          </w:rPr>
          <w:t>постановлением</w:t>
        </w:r>
      </w:hyperlink>
      <w:r w:rsidRPr="00BD05ED">
        <w:rPr>
          <w:rFonts w:ascii="Times New Roman" w:hAnsi="Times New Roman"/>
        </w:rPr>
        <w:t xml:space="preserve"> </w:t>
      </w:r>
      <w:r w:rsidR="003A2ECB" w:rsidRPr="00BD05ED">
        <w:rPr>
          <w:rFonts w:ascii="Times New Roman" w:hAnsi="Times New Roman"/>
        </w:rPr>
        <w:t xml:space="preserve">Правительства Российской Федерации </w:t>
      </w:r>
      <w:r w:rsidR="00585575">
        <w:rPr>
          <w:rFonts w:ascii="Times New Roman" w:hAnsi="Times New Roman"/>
        </w:rPr>
        <w:t>от 22.07</w:t>
      </w:r>
      <w:r w:rsidRPr="00BD05ED">
        <w:rPr>
          <w:rFonts w:ascii="Times New Roman" w:hAnsi="Times New Roman"/>
        </w:rPr>
        <w:t xml:space="preserve">.2002 </w:t>
      </w:r>
      <w:r w:rsidR="00BD05ED">
        <w:rPr>
          <w:rFonts w:ascii="Times New Roman" w:hAnsi="Times New Roman"/>
        </w:rPr>
        <w:t>№</w:t>
      </w:r>
      <w:r w:rsidRPr="00BD05ED">
        <w:rPr>
          <w:rFonts w:ascii="Times New Roman" w:hAnsi="Times New Roman"/>
        </w:rPr>
        <w:t xml:space="preserve"> 549 </w:t>
      </w:r>
      <w:r w:rsidR="003A2ECB">
        <w:rPr>
          <w:rFonts w:ascii="Times New Roman" w:hAnsi="Times New Roman"/>
        </w:rPr>
        <w:t>«</w:t>
      </w:r>
      <w:r w:rsidRPr="00BD05ED">
        <w:rPr>
          <w:rFonts w:ascii="Times New Roman" w:hAnsi="Times New Roman"/>
        </w:rPr>
        <w:t>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w:t>
      </w:r>
      <w:r w:rsidR="003A2ECB">
        <w:rPr>
          <w:rFonts w:ascii="Times New Roman" w:hAnsi="Times New Roman"/>
        </w:rPr>
        <w:t>»</w:t>
      </w:r>
      <w:r w:rsidR="00BD05ED">
        <w:rPr>
          <w:rFonts w:ascii="Times New Roman" w:hAnsi="Times New Roman"/>
        </w:rPr>
        <w:t>, на основании пункта 14 части 2 статьи 21 Устава муниципального образования Тужинский муниципальный район</w:t>
      </w:r>
      <w:r w:rsidRPr="00BD05ED">
        <w:rPr>
          <w:rFonts w:ascii="Times New Roman" w:hAnsi="Times New Roman"/>
        </w:rPr>
        <w:t xml:space="preserve">  </w:t>
      </w:r>
      <w:r w:rsidR="00BD05ED">
        <w:rPr>
          <w:rFonts w:ascii="Times New Roman" w:hAnsi="Times New Roman"/>
        </w:rPr>
        <w:t>Тужинская</w:t>
      </w:r>
      <w:r w:rsidRPr="00BD05ED">
        <w:rPr>
          <w:rFonts w:ascii="Times New Roman" w:hAnsi="Times New Roman"/>
        </w:rPr>
        <w:t xml:space="preserve"> районная Дума решила:</w:t>
      </w: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 xml:space="preserve">1. Утвердить </w:t>
      </w:r>
      <w:hyperlink r:id="rId11" w:history="1">
        <w:r w:rsidR="00CC201E">
          <w:rPr>
            <w:rFonts w:ascii="Times New Roman" w:hAnsi="Times New Roman"/>
          </w:rPr>
          <w:t>Порядок</w:t>
        </w:r>
      </w:hyperlink>
      <w:r w:rsidR="00C02FC9">
        <w:rPr>
          <w:rFonts w:ascii="Times New Roman" w:hAnsi="Times New Roman"/>
        </w:rPr>
        <w:t xml:space="preserve"> </w:t>
      </w:r>
      <w:r w:rsidR="00CC201E">
        <w:rPr>
          <w:rFonts w:ascii="Times New Roman" w:hAnsi="Times New Roman"/>
        </w:rPr>
        <w:t xml:space="preserve">планирования и </w:t>
      </w:r>
      <w:r w:rsidR="00425398">
        <w:rPr>
          <w:rFonts w:ascii="Times New Roman" w:hAnsi="Times New Roman"/>
        </w:rPr>
        <w:t xml:space="preserve">принятия решений об </w:t>
      </w:r>
      <w:r w:rsidRPr="00BD05ED">
        <w:rPr>
          <w:rFonts w:ascii="Times New Roman" w:hAnsi="Times New Roman"/>
        </w:rPr>
        <w:t xml:space="preserve">условиях приватизации муниципального имущества муниципального образования </w:t>
      </w:r>
      <w:r w:rsidR="00425D3F" w:rsidRPr="00BD05ED">
        <w:rPr>
          <w:rFonts w:ascii="Times New Roman" w:hAnsi="Times New Roman"/>
        </w:rPr>
        <w:t>Тужинский</w:t>
      </w:r>
      <w:r w:rsidRPr="00BD05ED">
        <w:rPr>
          <w:rFonts w:ascii="Times New Roman" w:hAnsi="Times New Roman"/>
        </w:rPr>
        <w:t xml:space="preserve"> муниципальный район Кировской области. Прилагается.</w:t>
      </w: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 xml:space="preserve">2. Признать утратившими силу решения </w:t>
      </w:r>
      <w:r w:rsidR="00425D3F" w:rsidRPr="00BD05ED">
        <w:rPr>
          <w:rFonts w:ascii="Times New Roman" w:hAnsi="Times New Roman"/>
        </w:rPr>
        <w:t>Тужинский</w:t>
      </w:r>
      <w:r w:rsidRPr="00BD05ED">
        <w:rPr>
          <w:rFonts w:ascii="Times New Roman" w:hAnsi="Times New Roman"/>
        </w:rPr>
        <w:t xml:space="preserve"> районной Думы:</w:t>
      </w: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2.1. От 28.0</w:t>
      </w:r>
      <w:r w:rsidR="00BD05ED">
        <w:rPr>
          <w:rFonts w:ascii="Times New Roman" w:hAnsi="Times New Roman"/>
        </w:rPr>
        <w:t>5</w:t>
      </w:r>
      <w:r w:rsidRPr="00BD05ED">
        <w:rPr>
          <w:rFonts w:ascii="Times New Roman" w:hAnsi="Times New Roman"/>
        </w:rPr>
        <w:t>.200</w:t>
      </w:r>
      <w:r w:rsidR="00BD05ED">
        <w:rPr>
          <w:rFonts w:ascii="Times New Roman" w:hAnsi="Times New Roman"/>
        </w:rPr>
        <w:t>7</w:t>
      </w:r>
      <w:r w:rsidRPr="00BD05ED">
        <w:rPr>
          <w:rFonts w:ascii="Times New Roman" w:hAnsi="Times New Roman"/>
        </w:rPr>
        <w:t xml:space="preserve"> </w:t>
      </w:r>
      <w:hyperlink r:id="rId12" w:history="1">
        <w:r w:rsidR="00BD05ED">
          <w:rPr>
            <w:rFonts w:ascii="Times New Roman" w:hAnsi="Times New Roman"/>
          </w:rPr>
          <w:t>№</w:t>
        </w:r>
        <w:r w:rsidRPr="00BD05ED">
          <w:rPr>
            <w:rFonts w:ascii="Times New Roman" w:hAnsi="Times New Roman"/>
          </w:rPr>
          <w:t xml:space="preserve"> </w:t>
        </w:r>
      </w:hyperlink>
      <w:r w:rsidR="00BD05ED">
        <w:rPr>
          <w:rFonts w:ascii="Times New Roman" w:hAnsi="Times New Roman"/>
        </w:rPr>
        <w:t>16/160</w:t>
      </w:r>
      <w:r w:rsidRPr="00BD05ED">
        <w:rPr>
          <w:rFonts w:ascii="Times New Roman" w:hAnsi="Times New Roman"/>
        </w:rPr>
        <w:t xml:space="preserve"> </w:t>
      </w:r>
      <w:r w:rsidR="003A2ECB">
        <w:rPr>
          <w:rFonts w:ascii="Times New Roman" w:hAnsi="Times New Roman"/>
        </w:rPr>
        <w:t>«</w:t>
      </w:r>
      <w:r w:rsidRPr="00BD05ED">
        <w:rPr>
          <w:rFonts w:ascii="Times New Roman" w:hAnsi="Times New Roman"/>
        </w:rPr>
        <w:t xml:space="preserve">Об утверждении положения </w:t>
      </w:r>
      <w:r w:rsidR="00BD05ED">
        <w:rPr>
          <w:rFonts w:ascii="Times New Roman" w:hAnsi="Times New Roman"/>
        </w:rPr>
        <w:t>о порядке и условиях</w:t>
      </w:r>
      <w:r w:rsidRPr="00BD05ED">
        <w:rPr>
          <w:rFonts w:ascii="Times New Roman" w:hAnsi="Times New Roman"/>
        </w:rPr>
        <w:t xml:space="preserve"> приватизации муниципального имущества муниципального образования </w:t>
      </w:r>
      <w:r w:rsidR="00425D3F" w:rsidRPr="00BD05ED">
        <w:rPr>
          <w:rFonts w:ascii="Times New Roman" w:hAnsi="Times New Roman"/>
        </w:rPr>
        <w:t>Тужинский</w:t>
      </w:r>
      <w:r w:rsidRPr="00BD05ED">
        <w:rPr>
          <w:rFonts w:ascii="Times New Roman" w:hAnsi="Times New Roman"/>
        </w:rPr>
        <w:t xml:space="preserve"> </w:t>
      </w:r>
      <w:r w:rsidR="00BD05ED">
        <w:rPr>
          <w:rFonts w:ascii="Times New Roman" w:hAnsi="Times New Roman"/>
        </w:rPr>
        <w:t xml:space="preserve">муниципальный </w:t>
      </w:r>
      <w:r w:rsidRPr="00BD05ED">
        <w:rPr>
          <w:rFonts w:ascii="Times New Roman" w:hAnsi="Times New Roman"/>
        </w:rPr>
        <w:t>район</w:t>
      </w:r>
      <w:r w:rsidR="003A2ECB">
        <w:rPr>
          <w:rFonts w:ascii="Times New Roman" w:hAnsi="Times New Roman"/>
        </w:rPr>
        <w:t>»</w:t>
      </w:r>
      <w:r w:rsidR="00BD05ED">
        <w:rPr>
          <w:rFonts w:ascii="Times New Roman" w:hAnsi="Times New Roman"/>
        </w:rPr>
        <w:t>.</w:t>
      </w: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 xml:space="preserve">2.2. От </w:t>
      </w:r>
      <w:r w:rsidR="00BD05ED">
        <w:rPr>
          <w:rFonts w:ascii="Times New Roman" w:hAnsi="Times New Roman"/>
        </w:rPr>
        <w:t>16</w:t>
      </w:r>
      <w:r w:rsidRPr="00BD05ED">
        <w:rPr>
          <w:rFonts w:ascii="Times New Roman" w:hAnsi="Times New Roman"/>
        </w:rPr>
        <w:t>.0</w:t>
      </w:r>
      <w:r w:rsidR="00BD05ED">
        <w:rPr>
          <w:rFonts w:ascii="Times New Roman" w:hAnsi="Times New Roman"/>
        </w:rPr>
        <w:t>5</w:t>
      </w:r>
      <w:r w:rsidRPr="00BD05ED">
        <w:rPr>
          <w:rFonts w:ascii="Times New Roman" w:hAnsi="Times New Roman"/>
        </w:rPr>
        <w:t>.200</w:t>
      </w:r>
      <w:r w:rsidR="00BD05ED">
        <w:rPr>
          <w:rFonts w:ascii="Times New Roman" w:hAnsi="Times New Roman"/>
        </w:rPr>
        <w:t>8</w:t>
      </w:r>
      <w:r w:rsidRPr="00BD05ED">
        <w:rPr>
          <w:rFonts w:ascii="Times New Roman" w:hAnsi="Times New Roman"/>
        </w:rPr>
        <w:t xml:space="preserve"> </w:t>
      </w:r>
      <w:hyperlink r:id="rId13" w:history="1">
        <w:r w:rsidR="00BD05ED">
          <w:rPr>
            <w:rFonts w:ascii="Times New Roman" w:hAnsi="Times New Roman"/>
          </w:rPr>
          <w:t>№</w:t>
        </w:r>
        <w:r w:rsidRPr="00BD05ED">
          <w:rPr>
            <w:rFonts w:ascii="Times New Roman" w:hAnsi="Times New Roman"/>
          </w:rPr>
          <w:t xml:space="preserve"> </w:t>
        </w:r>
      </w:hyperlink>
      <w:r w:rsidR="00BD05ED">
        <w:rPr>
          <w:rFonts w:ascii="Times New Roman" w:hAnsi="Times New Roman"/>
        </w:rPr>
        <w:t>29/236</w:t>
      </w:r>
      <w:r w:rsidRPr="00BD05ED">
        <w:rPr>
          <w:rFonts w:ascii="Times New Roman" w:hAnsi="Times New Roman"/>
        </w:rPr>
        <w:t xml:space="preserve"> </w:t>
      </w:r>
      <w:r w:rsidR="003A2ECB">
        <w:rPr>
          <w:rFonts w:ascii="Times New Roman" w:hAnsi="Times New Roman"/>
        </w:rPr>
        <w:t>«</w:t>
      </w:r>
      <w:r w:rsidRPr="00BD05ED">
        <w:rPr>
          <w:rFonts w:ascii="Times New Roman" w:hAnsi="Times New Roman"/>
        </w:rPr>
        <w:t xml:space="preserve">О внесении изменений </w:t>
      </w:r>
      <w:r w:rsidR="00BD05ED">
        <w:rPr>
          <w:rFonts w:ascii="Times New Roman" w:hAnsi="Times New Roman"/>
        </w:rPr>
        <w:t xml:space="preserve">в </w:t>
      </w:r>
      <w:r w:rsidR="00BD05ED" w:rsidRPr="00BD05ED">
        <w:rPr>
          <w:rFonts w:ascii="Times New Roman" w:hAnsi="Times New Roman"/>
        </w:rPr>
        <w:t>положени</w:t>
      </w:r>
      <w:r w:rsidR="00BD05ED">
        <w:rPr>
          <w:rFonts w:ascii="Times New Roman" w:hAnsi="Times New Roman"/>
        </w:rPr>
        <w:t>е</w:t>
      </w:r>
      <w:r w:rsidR="00BD05ED" w:rsidRPr="00BD05ED">
        <w:rPr>
          <w:rFonts w:ascii="Times New Roman" w:hAnsi="Times New Roman"/>
        </w:rPr>
        <w:t xml:space="preserve"> </w:t>
      </w:r>
      <w:r w:rsidR="00BD05ED">
        <w:rPr>
          <w:rFonts w:ascii="Times New Roman" w:hAnsi="Times New Roman"/>
        </w:rPr>
        <w:t>о порядке и условиях</w:t>
      </w:r>
      <w:r w:rsidR="00BD05ED" w:rsidRPr="00BD05ED">
        <w:rPr>
          <w:rFonts w:ascii="Times New Roman" w:hAnsi="Times New Roman"/>
        </w:rPr>
        <w:t xml:space="preserve"> приватизации муниципального имущества муниципального образования Тужинский </w:t>
      </w:r>
      <w:r w:rsidR="00BD05ED">
        <w:rPr>
          <w:rFonts w:ascii="Times New Roman" w:hAnsi="Times New Roman"/>
        </w:rPr>
        <w:t xml:space="preserve">муниципальный </w:t>
      </w:r>
      <w:r w:rsidR="00BD05ED" w:rsidRPr="00BD05ED">
        <w:rPr>
          <w:rFonts w:ascii="Times New Roman" w:hAnsi="Times New Roman"/>
        </w:rPr>
        <w:t>район</w:t>
      </w:r>
      <w:r w:rsidR="003A2ECB">
        <w:rPr>
          <w:rFonts w:ascii="Times New Roman" w:hAnsi="Times New Roman"/>
        </w:rPr>
        <w:t>»</w:t>
      </w:r>
      <w:r w:rsidRPr="00BD05ED">
        <w:rPr>
          <w:rFonts w:ascii="Times New Roman" w:hAnsi="Times New Roman"/>
        </w:rPr>
        <w:t>.</w:t>
      </w:r>
    </w:p>
    <w:p w:rsidR="00A200A5" w:rsidRPr="00BD05ED" w:rsidRDefault="00A200A5">
      <w:pPr>
        <w:autoSpaceDE w:val="0"/>
        <w:autoSpaceDN w:val="0"/>
        <w:adjustRightInd w:val="0"/>
        <w:spacing w:after="0" w:line="240" w:lineRule="auto"/>
        <w:ind w:firstLine="540"/>
        <w:jc w:val="both"/>
        <w:rPr>
          <w:rFonts w:ascii="Times New Roman" w:hAnsi="Times New Roman"/>
        </w:rPr>
      </w:pPr>
      <w:r w:rsidRPr="00BD05ED">
        <w:rPr>
          <w:rFonts w:ascii="Times New Roman" w:hAnsi="Times New Roman"/>
        </w:rPr>
        <w:t xml:space="preserve">2.3. От </w:t>
      </w:r>
      <w:r w:rsidR="00BD05ED">
        <w:rPr>
          <w:rFonts w:ascii="Times New Roman" w:hAnsi="Times New Roman"/>
        </w:rPr>
        <w:t>24</w:t>
      </w:r>
      <w:r w:rsidRPr="00BD05ED">
        <w:rPr>
          <w:rFonts w:ascii="Times New Roman" w:hAnsi="Times New Roman"/>
        </w:rPr>
        <w:t>.</w:t>
      </w:r>
      <w:r w:rsidR="00BD05ED">
        <w:rPr>
          <w:rFonts w:ascii="Times New Roman" w:hAnsi="Times New Roman"/>
        </w:rPr>
        <w:t>07</w:t>
      </w:r>
      <w:r w:rsidRPr="00BD05ED">
        <w:rPr>
          <w:rFonts w:ascii="Times New Roman" w:hAnsi="Times New Roman"/>
        </w:rPr>
        <w:t xml:space="preserve">.2009 </w:t>
      </w:r>
      <w:hyperlink r:id="rId14" w:history="1">
        <w:r w:rsidR="00BD05ED">
          <w:rPr>
            <w:rFonts w:ascii="Times New Roman" w:hAnsi="Times New Roman"/>
          </w:rPr>
          <w:t>№</w:t>
        </w:r>
        <w:r w:rsidRPr="00BD05ED">
          <w:rPr>
            <w:rFonts w:ascii="Times New Roman" w:hAnsi="Times New Roman"/>
          </w:rPr>
          <w:t xml:space="preserve"> </w:t>
        </w:r>
      </w:hyperlink>
      <w:r w:rsidR="00BD05ED">
        <w:rPr>
          <w:rFonts w:ascii="Times New Roman" w:hAnsi="Times New Roman"/>
        </w:rPr>
        <w:t>42/350</w:t>
      </w:r>
      <w:r w:rsidRPr="00BD05ED">
        <w:rPr>
          <w:rFonts w:ascii="Times New Roman" w:hAnsi="Times New Roman"/>
        </w:rPr>
        <w:t xml:space="preserve"> </w:t>
      </w:r>
      <w:r w:rsidR="003A2ECB">
        <w:rPr>
          <w:rFonts w:ascii="Times New Roman" w:hAnsi="Times New Roman"/>
        </w:rPr>
        <w:t>«</w:t>
      </w:r>
      <w:r w:rsidR="00BD05ED" w:rsidRPr="00BD05ED">
        <w:rPr>
          <w:rFonts w:ascii="Times New Roman" w:hAnsi="Times New Roman"/>
        </w:rPr>
        <w:t xml:space="preserve">О внесении изменений </w:t>
      </w:r>
      <w:r w:rsidR="00BD05ED">
        <w:rPr>
          <w:rFonts w:ascii="Times New Roman" w:hAnsi="Times New Roman"/>
        </w:rPr>
        <w:t xml:space="preserve">в </w:t>
      </w:r>
      <w:r w:rsidR="00BD05ED" w:rsidRPr="00BD05ED">
        <w:rPr>
          <w:rFonts w:ascii="Times New Roman" w:hAnsi="Times New Roman"/>
        </w:rPr>
        <w:t>положени</w:t>
      </w:r>
      <w:r w:rsidR="00BD05ED">
        <w:rPr>
          <w:rFonts w:ascii="Times New Roman" w:hAnsi="Times New Roman"/>
        </w:rPr>
        <w:t>е</w:t>
      </w:r>
      <w:r w:rsidR="00BD05ED" w:rsidRPr="00BD05ED">
        <w:rPr>
          <w:rFonts w:ascii="Times New Roman" w:hAnsi="Times New Roman"/>
        </w:rPr>
        <w:t xml:space="preserve"> </w:t>
      </w:r>
      <w:r w:rsidR="00BD05ED">
        <w:rPr>
          <w:rFonts w:ascii="Times New Roman" w:hAnsi="Times New Roman"/>
        </w:rPr>
        <w:t>о порядке и условиях</w:t>
      </w:r>
      <w:r w:rsidR="00BD05ED" w:rsidRPr="00BD05ED">
        <w:rPr>
          <w:rFonts w:ascii="Times New Roman" w:hAnsi="Times New Roman"/>
        </w:rPr>
        <w:t xml:space="preserve"> приватизации муниципального имущества муниципального образования Тужинский </w:t>
      </w:r>
      <w:r w:rsidR="00BD05ED">
        <w:rPr>
          <w:rFonts w:ascii="Times New Roman" w:hAnsi="Times New Roman"/>
        </w:rPr>
        <w:t xml:space="preserve">муниципальный </w:t>
      </w:r>
      <w:r w:rsidR="00BD05ED" w:rsidRPr="00BD05ED">
        <w:rPr>
          <w:rFonts w:ascii="Times New Roman" w:hAnsi="Times New Roman"/>
        </w:rPr>
        <w:t>район</w:t>
      </w:r>
      <w:r w:rsidR="003A2ECB">
        <w:rPr>
          <w:rFonts w:ascii="Times New Roman" w:hAnsi="Times New Roman"/>
        </w:rPr>
        <w:t>»</w:t>
      </w:r>
      <w:r w:rsidRPr="00BD05ED">
        <w:rPr>
          <w:rFonts w:ascii="Times New Roman" w:hAnsi="Times New Roman"/>
        </w:rPr>
        <w:t>.</w:t>
      </w:r>
    </w:p>
    <w:p w:rsidR="00BD05ED" w:rsidRPr="00BD05ED" w:rsidRDefault="00A200A5" w:rsidP="00BD05ED">
      <w:pPr>
        <w:pStyle w:val="a3"/>
        <w:ind w:firstLine="567"/>
        <w:rPr>
          <w:rFonts w:ascii="Times New Roman" w:hAnsi="Times New Roman"/>
        </w:rPr>
      </w:pPr>
      <w:r w:rsidRPr="00BD05ED">
        <w:rPr>
          <w:rFonts w:ascii="Times New Roman" w:hAnsi="Times New Roman"/>
        </w:rPr>
        <w:t xml:space="preserve">3. </w:t>
      </w:r>
      <w:r w:rsidR="00BD05ED" w:rsidRPr="00BD05ED">
        <w:rPr>
          <w:rFonts w:ascii="Times New Roman" w:hAnsi="Times New Roman"/>
        </w:rPr>
        <w:t>Настоящее решение вступает в силу со дня его обнародования.</w:t>
      </w:r>
    </w:p>
    <w:p w:rsidR="00A200A5" w:rsidRPr="00BD05ED" w:rsidRDefault="00A200A5" w:rsidP="00BD05ED">
      <w:pPr>
        <w:autoSpaceDE w:val="0"/>
        <w:autoSpaceDN w:val="0"/>
        <w:adjustRightInd w:val="0"/>
        <w:spacing w:after="0" w:line="240" w:lineRule="auto"/>
        <w:ind w:firstLine="540"/>
        <w:jc w:val="both"/>
        <w:rPr>
          <w:rFonts w:ascii="Times New Roman" w:hAnsi="Times New Roman"/>
        </w:rPr>
      </w:pPr>
    </w:p>
    <w:p w:rsidR="00A200A5" w:rsidRPr="00BD05ED" w:rsidRDefault="00A200A5">
      <w:pPr>
        <w:autoSpaceDE w:val="0"/>
        <w:autoSpaceDN w:val="0"/>
        <w:adjustRightInd w:val="0"/>
        <w:spacing w:after="0" w:line="240" w:lineRule="auto"/>
        <w:rPr>
          <w:rFonts w:ascii="Times New Roman" w:hAnsi="Times New Roman"/>
        </w:rPr>
      </w:pPr>
    </w:p>
    <w:p w:rsidR="00A200A5" w:rsidRPr="00BD05ED" w:rsidRDefault="00A200A5" w:rsidP="00425D3F">
      <w:pPr>
        <w:pStyle w:val="a3"/>
        <w:rPr>
          <w:rFonts w:ascii="Times New Roman" w:hAnsi="Times New Roman"/>
          <w:sz w:val="24"/>
          <w:szCs w:val="24"/>
        </w:rPr>
      </w:pPr>
    </w:p>
    <w:p w:rsidR="00425D3F" w:rsidRPr="00BD05ED" w:rsidRDefault="00425D3F" w:rsidP="00425D3F">
      <w:pPr>
        <w:pStyle w:val="a3"/>
        <w:rPr>
          <w:rFonts w:ascii="Times New Roman" w:hAnsi="Times New Roman"/>
          <w:sz w:val="24"/>
          <w:szCs w:val="24"/>
        </w:rPr>
      </w:pPr>
      <w:r w:rsidRPr="00BD05ED">
        <w:rPr>
          <w:rFonts w:ascii="Times New Roman" w:hAnsi="Times New Roman"/>
          <w:sz w:val="24"/>
          <w:szCs w:val="24"/>
        </w:rPr>
        <w:t>Глава район</w:t>
      </w:r>
      <w:r w:rsidR="00D37B09">
        <w:rPr>
          <w:rFonts w:ascii="Times New Roman" w:hAnsi="Times New Roman"/>
          <w:sz w:val="24"/>
          <w:szCs w:val="24"/>
        </w:rPr>
        <w:t xml:space="preserve">а             </w:t>
      </w:r>
      <w:r w:rsidRPr="00BD05ED">
        <w:rPr>
          <w:rFonts w:ascii="Times New Roman" w:hAnsi="Times New Roman"/>
          <w:sz w:val="24"/>
          <w:szCs w:val="24"/>
        </w:rPr>
        <w:t xml:space="preserve"> Л.А.Трушкова</w:t>
      </w:r>
    </w:p>
    <w:p w:rsidR="00425D3F" w:rsidRPr="00BD05ED" w:rsidRDefault="00425D3F"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BD05ED" w:rsidRDefault="00BD05ED" w:rsidP="00425D3F">
      <w:pPr>
        <w:pStyle w:val="a3"/>
        <w:rPr>
          <w:rFonts w:ascii="Times New Roman" w:hAnsi="Times New Roman"/>
          <w:sz w:val="24"/>
          <w:szCs w:val="24"/>
        </w:rPr>
      </w:pPr>
    </w:p>
    <w:p w:rsidR="00425D3F" w:rsidRPr="00425D3F" w:rsidRDefault="00425D3F" w:rsidP="00425D3F">
      <w:pPr>
        <w:pStyle w:val="a3"/>
        <w:rPr>
          <w:rFonts w:ascii="Times New Roman" w:hAnsi="Times New Roman"/>
          <w:sz w:val="24"/>
          <w:szCs w:val="24"/>
        </w:rPr>
      </w:pPr>
    </w:p>
    <w:p w:rsidR="00425D3F" w:rsidRDefault="00425D3F" w:rsidP="00425D3F">
      <w:pPr>
        <w:ind w:right="-5387"/>
        <w:sectPr w:rsidR="00425D3F" w:rsidSect="008A5BE9">
          <w:pgSz w:w="11906" w:h="16838"/>
          <w:pgMar w:top="1134" w:right="851" w:bottom="1134" w:left="1701" w:header="709" w:footer="709" w:gutter="0"/>
          <w:cols w:space="708"/>
          <w:docGrid w:linePitch="360"/>
        </w:sectPr>
      </w:pPr>
    </w:p>
    <w:p w:rsidR="00A200A5" w:rsidRPr="00425D3F" w:rsidRDefault="00A200A5" w:rsidP="00425D3F">
      <w:pPr>
        <w:autoSpaceDE w:val="0"/>
        <w:autoSpaceDN w:val="0"/>
        <w:adjustRightInd w:val="0"/>
        <w:spacing w:after="0" w:line="240" w:lineRule="auto"/>
        <w:ind w:left="6237"/>
        <w:outlineLvl w:val="0"/>
        <w:rPr>
          <w:rFonts w:ascii="Times New Roman" w:hAnsi="Times New Roman"/>
        </w:rPr>
      </w:pPr>
      <w:r w:rsidRPr="00425D3F">
        <w:rPr>
          <w:rFonts w:ascii="Times New Roman" w:hAnsi="Times New Roman"/>
        </w:rPr>
        <w:lastRenderedPageBreak/>
        <w:t>УТВЕРЖДЕНО</w:t>
      </w:r>
    </w:p>
    <w:p w:rsidR="0077661F" w:rsidRDefault="0077661F" w:rsidP="00425D3F">
      <w:pPr>
        <w:autoSpaceDE w:val="0"/>
        <w:autoSpaceDN w:val="0"/>
        <w:adjustRightInd w:val="0"/>
        <w:spacing w:after="0" w:line="240" w:lineRule="auto"/>
        <w:ind w:left="6237"/>
        <w:rPr>
          <w:rFonts w:ascii="Times New Roman" w:hAnsi="Times New Roman"/>
        </w:rPr>
      </w:pPr>
      <w:r>
        <w:rPr>
          <w:rFonts w:ascii="Times New Roman" w:hAnsi="Times New Roman"/>
        </w:rPr>
        <w:t>р</w:t>
      </w:r>
      <w:r w:rsidR="00A200A5" w:rsidRPr="00425D3F">
        <w:rPr>
          <w:rFonts w:ascii="Times New Roman" w:hAnsi="Times New Roman"/>
        </w:rPr>
        <w:t>ешением</w:t>
      </w:r>
      <w:r>
        <w:rPr>
          <w:rFonts w:ascii="Times New Roman" w:hAnsi="Times New Roman"/>
        </w:rPr>
        <w:t xml:space="preserve"> </w:t>
      </w:r>
      <w:r w:rsidR="00425D3F">
        <w:rPr>
          <w:rFonts w:ascii="Times New Roman" w:hAnsi="Times New Roman"/>
        </w:rPr>
        <w:t>Тужинский</w:t>
      </w:r>
      <w:r w:rsidR="00A200A5" w:rsidRPr="00425D3F">
        <w:rPr>
          <w:rFonts w:ascii="Times New Roman" w:hAnsi="Times New Roman"/>
        </w:rPr>
        <w:t xml:space="preserve"> </w:t>
      </w:r>
    </w:p>
    <w:p w:rsidR="00A200A5" w:rsidRPr="00425D3F" w:rsidRDefault="00A200A5" w:rsidP="00425D3F">
      <w:pPr>
        <w:autoSpaceDE w:val="0"/>
        <w:autoSpaceDN w:val="0"/>
        <w:adjustRightInd w:val="0"/>
        <w:spacing w:after="0" w:line="240" w:lineRule="auto"/>
        <w:ind w:left="6237"/>
        <w:rPr>
          <w:rFonts w:ascii="Times New Roman" w:hAnsi="Times New Roman"/>
        </w:rPr>
      </w:pPr>
      <w:r w:rsidRPr="00425D3F">
        <w:rPr>
          <w:rFonts w:ascii="Times New Roman" w:hAnsi="Times New Roman"/>
        </w:rPr>
        <w:t>районной Думы</w:t>
      </w:r>
    </w:p>
    <w:p w:rsidR="00A200A5" w:rsidRPr="00425D3F" w:rsidRDefault="00A200A5" w:rsidP="00425D3F">
      <w:pPr>
        <w:autoSpaceDE w:val="0"/>
        <w:autoSpaceDN w:val="0"/>
        <w:adjustRightInd w:val="0"/>
        <w:spacing w:after="0" w:line="240" w:lineRule="auto"/>
        <w:ind w:left="6237"/>
        <w:rPr>
          <w:rFonts w:ascii="Times New Roman" w:hAnsi="Times New Roman"/>
        </w:rPr>
      </w:pPr>
      <w:r w:rsidRPr="00425D3F">
        <w:rPr>
          <w:rFonts w:ascii="Times New Roman" w:hAnsi="Times New Roman"/>
        </w:rPr>
        <w:t>Кировской области</w:t>
      </w:r>
    </w:p>
    <w:p w:rsidR="00A200A5" w:rsidRPr="00425D3F" w:rsidRDefault="00A200A5" w:rsidP="00425D3F">
      <w:pPr>
        <w:autoSpaceDE w:val="0"/>
        <w:autoSpaceDN w:val="0"/>
        <w:adjustRightInd w:val="0"/>
        <w:spacing w:after="0" w:line="240" w:lineRule="auto"/>
        <w:ind w:left="6237"/>
        <w:rPr>
          <w:rFonts w:ascii="Times New Roman" w:hAnsi="Times New Roman"/>
        </w:rPr>
      </w:pPr>
      <w:r w:rsidRPr="00425D3F">
        <w:rPr>
          <w:rFonts w:ascii="Times New Roman" w:hAnsi="Times New Roman"/>
        </w:rPr>
        <w:t xml:space="preserve">от </w:t>
      </w:r>
      <w:r w:rsidR="00D37B09">
        <w:rPr>
          <w:rFonts w:ascii="Times New Roman" w:hAnsi="Times New Roman"/>
        </w:rPr>
        <w:t xml:space="preserve"> 01.06.2012 </w:t>
      </w:r>
      <w:r w:rsidR="00425D3F">
        <w:rPr>
          <w:rFonts w:ascii="Times New Roman" w:hAnsi="Times New Roman"/>
        </w:rPr>
        <w:t>№</w:t>
      </w:r>
      <w:r w:rsidRPr="00425D3F">
        <w:rPr>
          <w:rFonts w:ascii="Times New Roman" w:hAnsi="Times New Roman"/>
        </w:rPr>
        <w:t xml:space="preserve"> </w:t>
      </w:r>
      <w:r w:rsidR="00D37B09">
        <w:rPr>
          <w:rFonts w:ascii="Times New Roman" w:hAnsi="Times New Roman"/>
        </w:rPr>
        <w:t xml:space="preserve"> 17/125</w:t>
      </w:r>
    </w:p>
    <w:p w:rsidR="00A200A5" w:rsidRPr="00425D3F" w:rsidRDefault="00A200A5">
      <w:pPr>
        <w:autoSpaceDE w:val="0"/>
        <w:autoSpaceDN w:val="0"/>
        <w:adjustRightInd w:val="0"/>
        <w:spacing w:after="0" w:line="240" w:lineRule="auto"/>
        <w:rPr>
          <w:rFonts w:ascii="Times New Roman" w:hAnsi="Times New Roman"/>
        </w:rPr>
      </w:pPr>
    </w:p>
    <w:p w:rsidR="00A200A5" w:rsidRPr="00425D3F" w:rsidRDefault="00C02FC9" w:rsidP="00EC6D62">
      <w:pPr>
        <w:pStyle w:val="ConsPlusTitle"/>
        <w:widowControl/>
        <w:jc w:val="center"/>
        <w:rPr>
          <w:rFonts w:ascii="Times New Roman" w:hAnsi="Times New Roman" w:cs="Times New Roman"/>
        </w:rPr>
      </w:pPr>
      <w:r>
        <w:rPr>
          <w:rFonts w:ascii="Times New Roman" w:hAnsi="Times New Roman" w:cs="Times New Roman"/>
        </w:rPr>
        <w:t>П</w:t>
      </w:r>
      <w:r w:rsidR="00EC6D62">
        <w:rPr>
          <w:rFonts w:ascii="Times New Roman" w:hAnsi="Times New Roman" w:cs="Times New Roman"/>
        </w:rPr>
        <w:t>орядок</w:t>
      </w:r>
    </w:p>
    <w:p w:rsidR="00A200A5" w:rsidRPr="00425D3F" w:rsidRDefault="00EC6D62" w:rsidP="00EC6D62">
      <w:pPr>
        <w:pStyle w:val="ConsPlusTitle"/>
        <w:widowControl/>
        <w:jc w:val="center"/>
        <w:rPr>
          <w:rFonts w:ascii="Times New Roman" w:hAnsi="Times New Roman" w:cs="Times New Roman"/>
        </w:rPr>
      </w:pPr>
      <w:r>
        <w:rPr>
          <w:rFonts w:ascii="Times New Roman" w:hAnsi="Times New Roman" w:cs="Times New Roman"/>
        </w:rPr>
        <w:t>планирования и</w:t>
      </w:r>
      <w:r w:rsidR="00B46D85">
        <w:rPr>
          <w:rFonts w:ascii="Times New Roman" w:hAnsi="Times New Roman" w:cs="Times New Roman"/>
        </w:rPr>
        <w:t xml:space="preserve"> п</w:t>
      </w:r>
      <w:r w:rsidR="0099549C">
        <w:rPr>
          <w:rFonts w:ascii="Times New Roman" w:hAnsi="Times New Roman" w:cs="Times New Roman"/>
        </w:rPr>
        <w:t>ринятия решений об</w:t>
      </w:r>
      <w:r w:rsidR="00425D3F" w:rsidRPr="00425D3F">
        <w:rPr>
          <w:rFonts w:ascii="Times New Roman" w:hAnsi="Times New Roman" w:cs="Times New Roman"/>
        </w:rPr>
        <w:t xml:space="preserve"> условиях приватизации муниципального имущества</w:t>
      </w:r>
    </w:p>
    <w:p w:rsidR="00A200A5" w:rsidRPr="00425D3F" w:rsidRDefault="00425D3F" w:rsidP="00EC6D62">
      <w:pPr>
        <w:pStyle w:val="ConsPlusTitle"/>
        <w:widowControl/>
        <w:jc w:val="center"/>
        <w:rPr>
          <w:rFonts w:ascii="Times New Roman" w:hAnsi="Times New Roman" w:cs="Times New Roman"/>
        </w:rPr>
      </w:pPr>
      <w:r w:rsidRPr="00425D3F">
        <w:rPr>
          <w:rFonts w:ascii="Times New Roman" w:hAnsi="Times New Roman" w:cs="Times New Roman"/>
        </w:rPr>
        <w:t xml:space="preserve">муниципального образования </w:t>
      </w:r>
      <w:r>
        <w:rPr>
          <w:rFonts w:ascii="Times New Roman" w:hAnsi="Times New Roman" w:cs="Times New Roman"/>
        </w:rPr>
        <w:t>Тужинский</w:t>
      </w:r>
      <w:r w:rsidRPr="00425D3F">
        <w:rPr>
          <w:rFonts w:ascii="Times New Roman" w:hAnsi="Times New Roman" w:cs="Times New Roman"/>
        </w:rPr>
        <w:t xml:space="preserve"> муниципальный район</w:t>
      </w:r>
    </w:p>
    <w:p w:rsidR="00A200A5" w:rsidRPr="00425D3F" w:rsidRDefault="00425D3F" w:rsidP="00EC6D62">
      <w:pPr>
        <w:pStyle w:val="ConsPlusTitle"/>
        <w:widowControl/>
        <w:jc w:val="center"/>
        <w:rPr>
          <w:rFonts w:ascii="Times New Roman" w:hAnsi="Times New Roman" w:cs="Times New Roman"/>
        </w:rPr>
      </w:pPr>
      <w:r>
        <w:rPr>
          <w:rFonts w:ascii="Times New Roman" w:hAnsi="Times New Roman" w:cs="Times New Roman"/>
        </w:rPr>
        <w:t>К</w:t>
      </w:r>
      <w:r w:rsidRPr="00425D3F">
        <w:rPr>
          <w:rFonts w:ascii="Times New Roman" w:hAnsi="Times New Roman" w:cs="Times New Roman"/>
        </w:rPr>
        <w:t>ировской области</w:t>
      </w:r>
    </w:p>
    <w:p w:rsidR="00A200A5" w:rsidRPr="00425D3F" w:rsidRDefault="00A200A5">
      <w:pPr>
        <w:autoSpaceDE w:val="0"/>
        <w:autoSpaceDN w:val="0"/>
        <w:adjustRightInd w:val="0"/>
        <w:spacing w:after="0" w:line="240" w:lineRule="auto"/>
        <w:jc w:val="center"/>
        <w:rPr>
          <w:rFonts w:ascii="Times New Roman" w:hAnsi="Times New Roman"/>
        </w:rPr>
      </w:pPr>
    </w:p>
    <w:p w:rsidR="00A200A5" w:rsidRPr="00D56FFD" w:rsidRDefault="00537131" w:rsidP="00D56FFD">
      <w:pPr>
        <w:pStyle w:val="a3"/>
        <w:jc w:val="center"/>
        <w:rPr>
          <w:rFonts w:ascii="Times New Roman" w:hAnsi="Times New Roman"/>
        </w:rPr>
      </w:pPr>
      <w:r w:rsidRPr="00D56FFD">
        <w:rPr>
          <w:rFonts w:ascii="Times New Roman" w:hAnsi="Times New Roman"/>
        </w:rPr>
        <w:t>1</w:t>
      </w:r>
      <w:r w:rsidR="00A200A5" w:rsidRPr="00D56FFD">
        <w:rPr>
          <w:rFonts w:ascii="Times New Roman" w:hAnsi="Times New Roman"/>
        </w:rPr>
        <w:t>. Общие положения</w:t>
      </w:r>
    </w:p>
    <w:p w:rsidR="00A200A5" w:rsidRPr="00523A50" w:rsidRDefault="00A200A5">
      <w:pPr>
        <w:autoSpaceDE w:val="0"/>
        <w:autoSpaceDN w:val="0"/>
        <w:adjustRightInd w:val="0"/>
        <w:spacing w:after="0" w:line="240" w:lineRule="auto"/>
        <w:ind w:firstLine="540"/>
        <w:jc w:val="both"/>
        <w:rPr>
          <w:rFonts w:ascii="Times New Roman" w:hAnsi="Times New Roman"/>
          <w:sz w:val="24"/>
          <w:szCs w:val="24"/>
        </w:rPr>
      </w:pPr>
    </w:p>
    <w:p w:rsidR="00A200A5" w:rsidRPr="00D56FFD" w:rsidRDefault="00EC6D62" w:rsidP="002F3A62">
      <w:pPr>
        <w:pStyle w:val="a3"/>
        <w:ind w:firstLine="708"/>
        <w:jc w:val="both"/>
        <w:rPr>
          <w:rFonts w:ascii="Times New Roman" w:hAnsi="Times New Roman"/>
        </w:rPr>
      </w:pPr>
      <w:r w:rsidRPr="00D56FFD">
        <w:rPr>
          <w:rFonts w:ascii="Times New Roman" w:hAnsi="Times New Roman"/>
        </w:rPr>
        <w:t>1.1. Настоящий</w:t>
      </w:r>
      <w:r w:rsidR="00A200A5" w:rsidRPr="00D56FFD">
        <w:rPr>
          <w:rFonts w:ascii="Times New Roman" w:hAnsi="Times New Roman"/>
        </w:rPr>
        <w:t xml:space="preserve"> По</w:t>
      </w:r>
      <w:r w:rsidRPr="00D56FFD">
        <w:rPr>
          <w:rFonts w:ascii="Times New Roman" w:hAnsi="Times New Roman"/>
        </w:rPr>
        <w:t>рядок</w:t>
      </w:r>
      <w:r w:rsidR="00523A50" w:rsidRPr="00D56FFD">
        <w:rPr>
          <w:rFonts w:ascii="Times New Roman" w:hAnsi="Times New Roman"/>
        </w:rPr>
        <w:t xml:space="preserve"> </w:t>
      </w:r>
      <w:r w:rsidR="00F250DC" w:rsidRPr="00D56FFD">
        <w:rPr>
          <w:rFonts w:ascii="Times New Roman" w:hAnsi="Times New Roman"/>
        </w:rPr>
        <w:t xml:space="preserve">устанавливает организационные и правовые основы процесса приватизации </w:t>
      </w:r>
      <w:r w:rsidR="00A528A4" w:rsidRPr="00D56FFD">
        <w:rPr>
          <w:rFonts w:ascii="Times New Roman" w:hAnsi="Times New Roman"/>
        </w:rPr>
        <w:t>муниципального имущества муниципального образования</w:t>
      </w:r>
      <w:r w:rsidR="00F250DC" w:rsidRPr="00D56FFD">
        <w:rPr>
          <w:rFonts w:ascii="Times New Roman" w:hAnsi="Times New Roman"/>
        </w:rPr>
        <w:t xml:space="preserve"> </w:t>
      </w:r>
      <w:r w:rsidR="00A528A4" w:rsidRPr="00D56FFD">
        <w:rPr>
          <w:rFonts w:ascii="Times New Roman" w:hAnsi="Times New Roman"/>
        </w:rPr>
        <w:t>Тужинский муниципальный район(далее – муниципальное имущество)</w:t>
      </w:r>
      <w:r w:rsidR="00A200A5" w:rsidRPr="00D56FFD">
        <w:rPr>
          <w:rFonts w:ascii="Times New Roman" w:hAnsi="Times New Roman"/>
        </w:rPr>
        <w:t>.</w:t>
      </w:r>
    </w:p>
    <w:p w:rsidR="00A200A5" w:rsidRPr="00D56FFD" w:rsidRDefault="00A200A5" w:rsidP="002F3A62">
      <w:pPr>
        <w:pStyle w:val="a3"/>
        <w:ind w:firstLine="708"/>
        <w:jc w:val="both"/>
        <w:rPr>
          <w:rFonts w:ascii="Times New Roman" w:hAnsi="Times New Roman"/>
        </w:rPr>
      </w:pPr>
      <w:r w:rsidRPr="00D56FFD">
        <w:rPr>
          <w:rFonts w:ascii="Times New Roman" w:hAnsi="Times New Roman"/>
        </w:rPr>
        <w:t xml:space="preserve">1.2. Под приватизацией муниципального имущества понимается возмездное отчуждение имущества, находящегося в собственности муниципального образования </w:t>
      </w:r>
      <w:r w:rsidR="00425D3F" w:rsidRPr="00D56FFD">
        <w:rPr>
          <w:rFonts w:ascii="Times New Roman" w:hAnsi="Times New Roman"/>
        </w:rPr>
        <w:t>Тужинский</w:t>
      </w:r>
      <w:r w:rsidRPr="00D56FFD">
        <w:rPr>
          <w:rFonts w:ascii="Times New Roman" w:hAnsi="Times New Roman"/>
        </w:rPr>
        <w:t xml:space="preserve"> муниципальный район Кировской области (далее - </w:t>
      </w:r>
      <w:r w:rsidR="00425D3F" w:rsidRPr="00D56FFD">
        <w:rPr>
          <w:rFonts w:ascii="Times New Roman" w:hAnsi="Times New Roman"/>
        </w:rPr>
        <w:t>Тужинский</w:t>
      </w:r>
      <w:r w:rsidRPr="00D56FFD">
        <w:rPr>
          <w:rFonts w:ascii="Times New Roman" w:hAnsi="Times New Roman"/>
        </w:rPr>
        <w:t xml:space="preserve"> район), в собственность физических и (или) юридических лиц.</w:t>
      </w:r>
    </w:p>
    <w:p w:rsidR="00A200A5" w:rsidRPr="00D56FFD" w:rsidRDefault="00A200A5" w:rsidP="002F3A62">
      <w:pPr>
        <w:pStyle w:val="a3"/>
        <w:ind w:firstLine="708"/>
        <w:jc w:val="both"/>
        <w:rPr>
          <w:rFonts w:ascii="Times New Roman" w:hAnsi="Times New Roman"/>
        </w:rPr>
      </w:pPr>
      <w:r w:rsidRPr="00D56FFD">
        <w:rPr>
          <w:rFonts w:ascii="Times New Roman" w:hAnsi="Times New Roman"/>
        </w:rPr>
        <w:t>1.3. Основными целями приватизации являются:</w:t>
      </w:r>
    </w:p>
    <w:p w:rsidR="00A200A5" w:rsidRPr="00D56FFD" w:rsidRDefault="00A200A5" w:rsidP="002F3A62">
      <w:pPr>
        <w:pStyle w:val="a3"/>
        <w:jc w:val="both"/>
        <w:rPr>
          <w:rFonts w:ascii="Times New Roman" w:hAnsi="Times New Roman"/>
        </w:rPr>
      </w:pPr>
      <w:r w:rsidRPr="00D56FFD">
        <w:rPr>
          <w:rFonts w:ascii="Times New Roman" w:hAnsi="Times New Roman"/>
        </w:rPr>
        <w:t>совершенствование управления муниципальной собственностью;</w:t>
      </w:r>
    </w:p>
    <w:p w:rsidR="00A200A5" w:rsidRPr="00D56FFD" w:rsidRDefault="00A200A5" w:rsidP="002F3A62">
      <w:pPr>
        <w:pStyle w:val="a3"/>
        <w:jc w:val="both"/>
        <w:rPr>
          <w:rFonts w:ascii="Times New Roman" w:hAnsi="Times New Roman"/>
        </w:rPr>
      </w:pPr>
      <w:r w:rsidRPr="00D56FFD">
        <w:rPr>
          <w:rFonts w:ascii="Times New Roman" w:hAnsi="Times New Roman"/>
        </w:rPr>
        <w:t>обеспечение доходной части районного бюджета;</w:t>
      </w:r>
    </w:p>
    <w:p w:rsidR="00A200A5" w:rsidRPr="00D56FFD" w:rsidRDefault="00A200A5" w:rsidP="002F3A62">
      <w:pPr>
        <w:pStyle w:val="a3"/>
        <w:jc w:val="both"/>
        <w:rPr>
          <w:rFonts w:ascii="Times New Roman" w:hAnsi="Times New Roman"/>
        </w:rPr>
      </w:pPr>
      <w:r w:rsidRPr="00D56FFD">
        <w:rPr>
          <w:rFonts w:ascii="Times New Roman" w:hAnsi="Times New Roman"/>
        </w:rPr>
        <w:t>привлечение инвестиций.</w:t>
      </w:r>
    </w:p>
    <w:p w:rsidR="00A200A5" w:rsidRPr="00D56FFD" w:rsidRDefault="00A200A5" w:rsidP="002F3A62">
      <w:pPr>
        <w:pStyle w:val="a3"/>
        <w:ind w:firstLine="708"/>
        <w:jc w:val="both"/>
        <w:rPr>
          <w:rFonts w:ascii="Times New Roman" w:hAnsi="Times New Roman"/>
        </w:rPr>
      </w:pPr>
      <w:r w:rsidRPr="00D56FFD">
        <w:rPr>
          <w:rFonts w:ascii="Times New Roman" w:hAnsi="Times New Roman"/>
        </w:rPr>
        <w:t>1.4.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56EEB" w:rsidRPr="00D56FFD" w:rsidRDefault="00056EEB" w:rsidP="002F3A62">
      <w:pPr>
        <w:pStyle w:val="a3"/>
        <w:ind w:firstLine="708"/>
        <w:jc w:val="both"/>
        <w:rPr>
          <w:rFonts w:ascii="Times New Roman" w:hAnsi="Times New Roman"/>
          <w:lang w:eastAsia="ru-RU"/>
        </w:rPr>
      </w:pPr>
      <w:r w:rsidRPr="00D56FFD">
        <w:rPr>
          <w:rFonts w:ascii="Times New Roman" w:hAnsi="Times New Roman"/>
          <w:lang w:eastAsia="ru-RU"/>
        </w:rPr>
        <w:t xml:space="preserve">1.5. Покупателями муниципального имущества могут быть любые физические и юридические лица, за исключением государственных и муниципальных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Pr="00D56FFD">
          <w:rPr>
            <w:rFonts w:ascii="Times New Roman" w:hAnsi="Times New Roman"/>
            <w:color w:val="000000"/>
            <w:lang w:eastAsia="ru-RU"/>
          </w:rPr>
          <w:t>Законом</w:t>
        </w:r>
      </w:hyperlink>
      <w:r w:rsidRPr="00D56FFD">
        <w:rPr>
          <w:rFonts w:ascii="Times New Roman" w:hAnsi="Times New Roman"/>
          <w:color w:val="000000"/>
          <w:lang w:eastAsia="ru-RU"/>
        </w:rPr>
        <w:t xml:space="preserve"> о</w:t>
      </w:r>
      <w:r w:rsidRPr="00D56FFD">
        <w:rPr>
          <w:rFonts w:ascii="Times New Roman" w:hAnsi="Times New Roman"/>
          <w:lang w:eastAsia="ru-RU"/>
        </w:rPr>
        <w:t xml:space="preserve"> приватизации.</w:t>
      </w:r>
    </w:p>
    <w:p w:rsidR="00056EEB" w:rsidRPr="00D56FFD" w:rsidRDefault="00056EEB" w:rsidP="002F3A62">
      <w:pPr>
        <w:pStyle w:val="a3"/>
        <w:jc w:val="both"/>
        <w:rPr>
          <w:rFonts w:ascii="Times New Roman" w:hAnsi="Times New Roman"/>
          <w:lang w:eastAsia="ru-RU"/>
        </w:rPr>
      </w:pPr>
      <w:r w:rsidRPr="00D56FFD">
        <w:rPr>
          <w:rFonts w:ascii="Times New Roman" w:hAnsi="Times New Roman"/>
          <w:lang w:eastAsia="ru-RU"/>
        </w:rPr>
        <w:t>Открытые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537131" w:rsidRPr="00D56FFD" w:rsidRDefault="00056EEB" w:rsidP="002F3A62">
      <w:pPr>
        <w:pStyle w:val="a3"/>
        <w:ind w:firstLine="708"/>
        <w:jc w:val="both"/>
        <w:rPr>
          <w:rFonts w:ascii="Times New Roman" w:hAnsi="Times New Roman"/>
          <w:lang w:eastAsia="ru-RU"/>
        </w:rPr>
      </w:pPr>
      <w:r w:rsidRPr="00D56FFD">
        <w:rPr>
          <w:rFonts w:ascii="Times New Roman" w:hAnsi="Times New Roman"/>
        </w:rPr>
        <w:t xml:space="preserve"> </w:t>
      </w:r>
      <w:r w:rsidR="00A200A5" w:rsidRPr="00D56FFD">
        <w:rPr>
          <w:rFonts w:ascii="Times New Roman" w:hAnsi="Times New Roman"/>
        </w:rPr>
        <w:t>1.</w:t>
      </w:r>
      <w:r w:rsidRPr="00D56FFD">
        <w:rPr>
          <w:rFonts w:ascii="Times New Roman" w:hAnsi="Times New Roman"/>
        </w:rPr>
        <w:t>6</w:t>
      </w:r>
      <w:r w:rsidR="00A200A5" w:rsidRPr="00D56FFD">
        <w:rPr>
          <w:rFonts w:ascii="Times New Roman" w:hAnsi="Times New Roman"/>
        </w:rPr>
        <w:t xml:space="preserve">. </w:t>
      </w:r>
      <w:r w:rsidR="00537131" w:rsidRPr="00D56FFD">
        <w:rPr>
          <w:rFonts w:ascii="Times New Roman" w:hAnsi="Times New Roman"/>
          <w:lang w:eastAsia="ru-RU"/>
        </w:rPr>
        <w:t xml:space="preserve">Цена продажи приватизируемого имущества определяется в соответствии с требованиями Федерального </w:t>
      </w:r>
      <w:hyperlink r:id="rId16" w:history="1">
        <w:r w:rsidR="00537131" w:rsidRPr="00D56FFD">
          <w:rPr>
            <w:rFonts w:ascii="Times New Roman" w:hAnsi="Times New Roman"/>
            <w:lang w:eastAsia="ru-RU"/>
          </w:rPr>
          <w:t>закона</w:t>
        </w:r>
      </w:hyperlink>
      <w:r w:rsidR="00537131" w:rsidRPr="00D56FFD">
        <w:rPr>
          <w:rFonts w:ascii="Times New Roman" w:hAnsi="Times New Roman"/>
          <w:lang w:eastAsia="ru-RU"/>
        </w:rPr>
        <w:t xml:space="preserve"> от 29.07.1998 </w:t>
      </w:r>
      <w:r w:rsidRPr="00D56FFD">
        <w:rPr>
          <w:rFonts w:ascii="Times New Roman" w:hAnsi="Times New Roman"/>
          <w:lang w:eastAsia="ru-RU"/>
        </w:rPr>
        <w:t>№</w:t>
      </w:r>
      <w:r w:rsidR="00537131" w:rsidRPr="00D56FFD">
        <w:rPr>
          <w:rFonts w:ascii="Times New Roman" w:hAnsi="Times New Roman"/>
          <w:lang w:eastAsia="ru-RU"/>
        </w:rPr>
        <w:t xml:space="preserve"> 135-ФЗ </w:t>
      </w:r>
      <w:r w:rsidRPr="00D56FFD">
        <w:rPr>
          <w:rFonts w:ascii="Times New Roman" w:hAnsi="Times New Roman"/>
          <w:lang w:eastAsia="ru-RU"/>
        </w:rPr>
        <w:t>«</w:t>
      </w:r>
      <w:r w:rsidR="00537131" w:rsidRPr="00D56FFD">
        <w:rPr>
          <w:rFonts w:ascii="Times New Roman" w:hAnsi="Times New Roman"/>
          <w:lang w:eastAsia="ru-RU"/>
        </w:rPr>
        <w:t>Об оценочной деятельности в Российской Федерации</w:t>
      </w:r>
      <w:r w:rsidRPr="00D56FFD">
        <w:rPr>
          <w:rFonts w:ascii="Times New Roman" w:hAnsi="Times New Roman"/>
          <w:lang w:eastAsia="ru-RU"/>
        </w:rPr>
        <w:t>»</w:t>
      </w:r>
      <w:r w:rsidR="00537131" w:rsidRPr="00D56FFD">
        <w:rPr>
          <w:rFonts w:ascii="Times New Roman" w:hAnsi="Times New Roman"/>
          <w:lang w:eastAsia="ru-RU"/>
        </w:rPr>
        <w:t>.</w:t>
      </w:r>
    </w:p>
    <w:p w:rsidR="00537131" w:rsidRPr="00D56FFD" w:rsidRDefault="00537131" w:rsidP="002F3A62">
      <w:pPr>
        <w:pStyle w:val="a3"/>
        <w:ind w:firstLine="708"/>
        <w:jc w:val="both"/>
        <w:rPr>
          <w:rFonts w:ascii="Times New Roman" w:hAnsi="Times New Roman"/>
          <w:lang w:eastAsia="ru-RU"/>
        </w:rPr>
      </w:pPr>
      <w:r w:rsidRPr="00D56FFD">
        <w:rPr>
          <w:rFonts w:ascii="Times New Roman" w:hAnsi="Times New Roman"/>
          <w:lang w:eastAsia="ru-RU"/>
        </w:rPr>
        <w:t>1.</w:t>
      </w:r>
      <w:r w:rsidR="00056EEB" w:rsidRPr="00D56FFD">
        <w:rPr>
          <w:rFonts w:ascii="Times New Roman" w:hAnsi="Times New Roman"/>
          <w:lang w:eastAsia="ru-RU"/>
        </w:rPr>
        <w:t>7</w:t>
      </w:r>
      <w:r w:rsidRPr="00D56FFD">
        <w:rPr>
          <w:rFonts w:ascii="Times New Roman" w:hAnsi="Times New Roman"/>
          <w:lang w:eastAsia="ru-RU"/>
        </w:rPr>
        <w:t xml:space="preserve">. Действие настоящего </w:t>
      </w:r>
      <w:r w:rsidR="000E5034" w:rsidRPr="00D56FFD">
        <w:rPr>
          <w:rFonts w:ascii="Times New Roman" w:hAnsi="Times New Roman"/>
          <w:lang w:eastAsia="ru-RU"/>
        </w:rPr>
        <w:t xml:space="preserve">Порядка </w:t>
      </w:r>
      <w:r w:rsidRPr="00D56FFD">
        <w:rPr>
          <w:rFonts w:ascii="Times New Roman" w:hAnsi="Times New Roman"/>
          <w:lang w:eastAsia="ru-RU"/>
        </w:rPr>
        <w:t>не распространяется на отношения, возникающие при отчуждении:</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Pr="00D56FFD">
        <w:rPr>
          <w:rFonts w:ascii="Times New Roman" w:hAnsi="Times New Roman"/>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Pr="00D56FFD">
        <w:rPr>
          <w:rFonts w:ascii="Times New Roman" w:hAnsi="Times New Roman"/>
          <w:lang w:eastAsia="ru-RU"/>
        </w:rPr>
        <w:t>.2. Природных ресурсов.</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Pr="00D56FFD">
        <w:rPr>
          <w:rFonts w:ascii="Times New Roman" w:hAnsi="Times New Roman"/>
          <w:lang w:eastAsia="ru-RU"/>
        </w:rPr>
        <w:t>.3. Муниципального жилищного фонда.</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Pr="00D56FFD">
        <w:rPr>
          <w:rFonts w:ascii="Times New Roman" w:hAnsi="Times New Roman"/>
          <w:lang w:eastAsia="ru-RU"/>
        </w:rPr>
        <w:t>.4. Муниципального резерва.</w:t>
      </w:r>
    </w:p>
    <w:p w:rsidR="00144438" w:rsidRPr="00D56FFD" w:rsidRDefault="00052943" w:rsidP="002F3A62">
      <w:pPr>
        <w:pStyle w:val="a3"/>
        <w:ind w:firstLine="708"/>
        <w:jc w:val="both"/>
        <w:rPr>
          <w:rFonts w:ascii="Times New Roman" w:hAnsi="Times New Roman"/>
          <w:lang w:eastAsia="ru-RU"/>
        </w:rPr>
      </w:pPr>
      <w:r w:rsidRPr="00D56FFD">
        <w:rPr>
          <w:rFonts w:ascii="Times New Roman" w:hAnsi="Times New Roman"/>
          <w:lang w:eastAsia="ru-RU"/>
        </w:rPr>
        <w:t>1.7.5. Муниципального имущества, находящегося за пределами территории Российской Федерации.</w:t>
      </w:r>
    </w:p>
    <w:p w:rsidR="00052943" w:rsidRPr="00D56FFD" w:rsidRDefault="00052943" w:rsidP="002F3A62">
      <w:pPr>
        <w:pStyle w:val="a3"/>
        <w:ind w:firstLine="708"/>
        <w:jc w:val="both"/>
        <w:rPr>
          <w:rFonts w:ascii="Times New Roman" w:hAnsi="Times New Roman"/>
          <w:lang w:eastAsia="ru-RU"/>
        </w:rPr>
      </w:pPr>
      <w:r w:rsidRPr="00D56FFD">
        <w:rPr>
          <w:rFonts w:ascii="Times New Roman" w:hAnsi="Times New Roman"/>
          <w:lang w:eastAsia="ru-RU"/>
        </w:rPr>
        <w:t>1.7.6. Муниципального имущества в случаях, предусмотренных международными договорами Российской Федерации.</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00BC3E17" w:rsidRPr="00D56FFD">
        <w:rPr>
          <w:rFonts w:ascii="Times New Roman" w:hAnsi="Times New Roman"/>
          <w:lang w:eastAsia="ru-RU"/>
        </w:rPr>
        <w:t>.7</w:t>
      </w:r>
      <w:r w:rsidRPr="00D56FFD">
        <w:rPr>
          <w:rFonts w:ascii="Times New Roman" w:hAnsi="Times New Roman"/>
          <w:lang w:eastAsia="ru-RU"/>
        </w:rPr>
        <w:t xml:space="preserve">. </w:t>
      </w:r>
      <w:r w:rsidR="008B5C88" w:rsidRPr="00D56FFD">
        <w:rPr>
          <w:rFonts w:ascii="Times New Roman" w:hAnsi="Times New Roman"/>
          <w:lang w:eastAsia="ru-RU"/>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lastRenderedPageBreak/>
        <w:t>1.</w:t>
      </w:r>
      <w:r w:rsidR="008B5C88" w:rsidRPr="00D56FFD">
        <w:rPr>
          <w:rFonts w:ascii="Times New Roman" w:hAnsi="Times New Roman"/>
          <w:lang w:eastAsia="ru-RU"/>
        </w:rPr>
        <w:t>7</w:t>
      </w:r>
      <w:r w:rsidR="00BC3E17" w:rsidRPr="00D56FFD">
        <w:rPr>
          <w:rFonts w:ascii="Times New Roman" w:hAnsi="Times New Roman"/>
          <w:lang w:eastAsia="ru-RU"/>
        </w:rPr>
        <w:t>.8</w:t>
      </w:r>
      <w:r w:rsidRPr="00D56FFD">
        <w:rPr>
          <w:rFonts w:ascii="Times New Roman" w:hAnsi="Times New Roman"/>
          <w:lang w:eastAsia="ru-RU"/>
        </w:rPr>
        <w:t xml:space="preserve">. Муниципального имущества в собственность некоммерческих организаций, созданных при преобразовании муниципальных </w:t>
      </w:r>
      <w:r w:rsidR="008B5C88" w:rsidRPr="00D56FFD">
        <w:rPr>
          <w:rFonts w:ascii="Times New Roman" w:hAnsi="Times New Roman"/>
          <w:lang w:eastAsia="ru-RU"/>
        </w:rPr>
        <w:t xml:space="preserve">унитарных предприятий и муниципальных </w:t>
      </w:r>
      <w:r w:rsidRPr="00D56FFD">
        <w:rPr>
          <w:rFonts w:ascii="Times New Roman" w:hAnsi="Times New Roman"/>
          <w:lang w:eastAsia="ru-RU"/>
        </w:rPr>
        <w:t>учреждений.</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00BC3E17" w:rsidRPr="00D56FFD">
        <w:rPr>
          <w:rFonts w:ascii="Times New Roman" w:hAnsi="Times New Roman"/>
          <w:lang w:eastAsia="ru-RU"/>
        </w:rPr>
        <w:t>.9</w:t>
      </w:r>
      <w:r w:rsidRPr="00D56FFD">
        <w:rPr>
          <w:rFonts w:ascii="Times New Roman" w:hAnsi="Times New Roman"/>
          <w:lang w:eastAsia="ru-RU"/>
        </w:rPr>
        <w:t>.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C817D6" w:rsidRPr="00D56FFD" w:rsidRDefault="00C817D6" w:rsidP="002F3A62">
      <w:pPr>
        <w:pStyle w:val="a3"/>
        <w:ind w:left="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00BC3E17" w:rsidRPr="00D56FFD">
        <w:rPr>
          <w:rFonts w:ascii="Times New Roman" w:hAnsi="Times New Roman"/>
          <w:lang w:eastAsia="ru-RU"/>
        </w:rPr>
        <w:t>.10</w:t>
      </w:r>
      <w:r w:rsidRPr="00D56FFD">
        <w:rPr>
          <w:rFonts w:ascii="Times New Roman" w:hAnsi="Times New Roman"/>
          <w:lang w:eastAsia="ru-RU"/>
        </w:rPr>
        <w:t>. Муниципального имущества на основании судебного решения.</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7</w:t>
      </w:r>
      <w:r w:rsidR="00BC3E17" w:rsidRPr="00D56FFD">
        <w:rPr>
          <w:rFonts w:ascii="Times New Roman" w:hAnsi="Times New Roman"/>
          <w:lang w:eastAsia="ru-RU"/>
        </w:rPr>
        <w:t>.11</w:t>
      </w:r>
      <w:r w:rsidRPr="00D56FFD">
        <w:rPr>
          <w:rFonts w:ascii="Times New Roman" w:hAnsi="Times New Roman"/>
          <w:lang w:eastAsia="ru-RU"/>
        </w:rPr>
        <w:t>. Акций в предусмотренных федеральными законами случаях возникновения у муниципальн</w:t>
      </w:r>
      <w:r w:rsidR="00485B39" w:rsidRPr="00D56FFD">
        <w:rPr>
          <w:rFonts w:ascii="Times New Roman" w:hAnsi="Times New Roman"/>
          <w:lang w:eastAsia="ru-RU"/>
        </w:rPr>
        <w:t>ого</w:t>
      </w:r>
      <w:r w:rsidRPr="00D56FFD">
        <w:rPr>
          <w:rFonts w:ascii="Times New Roman" w:hAnsi="Times New Roman"/>
          <w:lang w:eastAsia="ru-RU"/>
        </w:rPr>
        <w:t xml:space="preserve"> образовани</w:t>
      </w:r>
      <w:r w:rsidR="00485B39" w:rsidRPr="00D56FFD">
        <w:rPr>
          <w:rFonts w:ascii="Times New Roman" w:hAnsi="Times New Roman"/>
          <w:lang w:eastAsia="ru-RU"/>
        </w:rPr>
        <w:t>я</w:t>
      </w:r>
      <w:r w:rsidRPr="00D56FFD">
        <w:rPr>
          <w:rFonts w:ascii="Times New Roman" w:hAnsi="Times New Roman"/>
          <w:lang w:eastAsia="ru-RU"/>
        </w:rPr>
        <w:t xml:space="preserve"> права требовать выкупа их акционерным обществом.</w:t>
      </w:r>
    </w:p>
    <w:p w:rsidR="00C817D6" w:rsidRPr="00D56FFD" w:rsidRDefault="00C817D6" w:rsidP="002F3A62">
      <w:pPr>
        <w:pStyle w:val="a3"/>
        <w:jc w:val="both"/>
        <w:rPr>
          <w:rFonts w:ascii="Times New Roman" w:hAnsi="Times New Roman"/>
          <w:lang w:eastAsia="ru-RU"/>
        </w:rPr>
      </w:pPr>
      <w:r w:rsidRPr="00D56FFD">
        <w:rPr>
          <w:rFonts w:ascii="Times New Roman" w:hAnsi="Times New Roman"/>
          <w:lang w:eastAsia="ru-RU"/>
        </w:rPr>
        <w:t xml:space="preserve">Отчуждение указанного в настоящем пункте </w:t>
      </w:r>
      <w:r w:rsidR="008B5C88" w:rsidRPr="00D56FFD">
        <w:rPr>
          <w:rFonts w:ascii="Times New Roman" w:hAnsi="Times New Roman"/>
          <w:lang w:eastAsia="ru-RU"/>
        </w:rPr>
        <w:t>м</w:t>
      </w:r>
      <w:r w:rsidRPr="00D56FFD">
        <w:rPr>
          <w:rFonts w:ascii="Times New Roman" w:hAnsi="Times New Roman"/>
          <w:lang w:eastAsia="ru-RU"/>
        </w:rPr>
        <w:t>униципального имущества регулируется иными федеральными законами и принятыми в соответствии с ними нормативными правовыми актами органов местного самоуправления района.</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8</w:t>
      </w:r>
      <w:r w:rsidRPr="00D56FFD">
        <w:rPr>
          <w:rFonts w:ascii="Times New Roman" w:hAnsi="Times New Roman"/>
          <w:lang w:eastAsia="ru-RU"/>
        </w:rPr>
        <w:t>. Приватизации не подлежит имущество, которое в порядке, установленном федеральными законами, может находиться только в муниципальной собственности.</w:t>
      </w:r>
    </w:p>
    <w:p w:rsidR="00C817D6" w:rsidRPr="00D56FFD" w:rsidRDefault="00C817D6" w:rsidP="002F3A62">
      <w:pPr>
        <w:pStyle w:val="a3"/>
        <w:ind w:firstLine="708"/>
        <w:jc w:val="both"/>
        <w:rPr>
          <w:rFonts w:ascii="Times New Roman" w:hAnsi="Times New Roman"/>
          <w:lang w:eastAsia="ru-RU"/>
        </w:rPr>
      </w:pPr>
      <w:r w:rsidRPr="00D56FFD">
        <w:rPr>
          <w:rFonts w:ascii="Times New Roman" w:hAnsi="Times New Roman"/>
          <w:lang w:eastAsia="ru-RU"/>
        </w:rPr>
        <w:t>1.</w:t>
      </w:r>
      <w:r w:rsidR="008B5C88" w:rsidRPr="00D56FFD">
        <w:rPr>
          <w:rFonts w:ascii="Times New Roman" w:hAnsi="Times New Roman"/>
          <w:lang w:eastAsia="ru-RU"/>
        </w:rPr>
        <w:t>9</w:t>
      </w:r>
      <w:r w:rsidRPr="00D56FFD">
        <w:rPr>
          <w:rFonts w:ascii="Times New Roman" w:hAnsi="Times New Roman"/>
          <w:lang w:eastAsia="ru-RU"/>
        </w:rPr>
        <w:t xml:space="preserve">. К отношениям по отчуждению </w:t>
      </w:r>
      <w:r w:rsidR="008B5C88" w:rsidRPr="00D56FFD">
        <w:rPr>
          <w:rFonts w:ascii="Times New Roman" w:hAnsi="Times New Roman"/>
          <w:lang w:eastAsia="ru-RU"/>
        </w:rPr>
        <w:t>м</w:t>
      </w:r>
      <w:r w:rsidRPr="00D56FFD">
        <w:rPr>
          <w:rFonts w:ascii="Times New Roman" w:hAnsi="Times New Roman"/>
          <w:lang w:eastAsia="ru-RU"/>
        </w:rPr>
        <w:t>униципального имущества, не урег</w:t>
      </w:r>
      <w:r w:rsidR="00C97E98" w:rsidRPr="00D56FFD">
        <w:rPr>
          <w:rFonts w:ascii="Times New Roman" w:hAnsi="Times New Roman"/>
          <w:lang w:eastAsia="ru-RU"/>
        </w:rPr>
        <w:t>улированным настоящим Порядком</w:t>
      </w:r>
      <w:r w:rsidRPr="00D56FFD">
        <w:rPr>
          <w:rFonts w:ascii="Times New Roman" w:hAnsi="Times New Roman"/>
          <w:lang w:eastAsia="ru-RU"/>
        </w:rPr>
        <w:t xml:space="preserve">, </w:t>
      </w:r>
      <w:r w:rsidR="00485B39" w:rsidRPr="00D56FFD">
        <w:rPr>
          <w:rFonts w:ascii="Times New Roman" w:hAnsi="Times New Roman"/>
        </w:rPr>
        <w:t xml:space="preserve">Федеральным </w:t>
      </w:r>
      <w:hyperlink r:id="rId17" w:history="1">
        <w:r w:rsidR="00485B39" w:rsidRPr="00D56FFD">
          <w:rPr>
            <w:rFonts w:ascii="Times New Roman" w:hAnsi="Times New Roman"/>
          </w:rPr>
          <w:t>законом</w:t>
        </w:r>
      </w:hyperlink>
      <w:r w:rsidR="00485B39" w:rsidRPr="00D56FFD">
        <w:rPr>
          <w:rFonts w:ascii="Times New Roman" w:hAnsi="Times New Roman"/>
        </w:rPr>
        <w:t xml:space="preserve"> от 21.12.2001 № 178-ФЗ «О приватизации государственного и муниципального имущества» (далее - Закон</w:t>
      </w:r>
      <w:r w:rsidR="00487919">
        <w:rPr>
          <w:rFonts w:ascii="Times New Roman" w:hAnsi="Times New Roman"/>
        </w:rPr>
        <w:t xml:space="preserve"> о приватизации</w:t>
      </w:r>
      <w:r w:rsidR="00485B39" w:rsidRPr="00D56FFD">
        <w:rPr>
          <w:rFonts w:ascii="Times New Roman" w:hAnsi="Times New Roman"/>
        </w:rPr>
        <w:t xml:space="preserve">), </w:t>
      </w:r>
      <w:r w:rsidRPr="00D56FFD">
        <w:rPr>
          <w:rFonts w:ascii="Times New Roman" w:hAnsi="Times New Roman"/>
          <w:lang w:eastAsia="ru-RU"/>
        </w:rPr>
        <w:t>применяются нормы гражданского законодательства.</w:t>
      </w:r>
    </w:p>
    <w:p w:rsidR="00C817D6" w:rsidRDefault="00C817D6" w:rsidP="002F3A62">
      <w:pPr>
        <w:autoSpaceDE w:val="0"/>
        <w:autoSpaceDN w:val="0"/>
        <w:adjustRightInd w:val="0"/>
        <w:spacing w:after="0" w:line="240" w:lineRule="auto"/>
        <w:ind w:firstLine="540"/>
        <w:jc w:val="both"/>
        <w:outlineLvl w:val="1"/>
        <w:rPr>
          <w:rFonts w:ascii="Times New Roman" w:hAnsi="Times New Roman"/>
          <w:lang w:eastAsia="ru-RU"/>
        </w:rPr>
      </w:pPr>
    </w:p>
    <w:p w:rsidR="00A200A5" w:rsidRPr="00425D3F" w:rsidRDefault="00537131" w:rsidP="002F3A62">
      <w:pPr>
        <w:autoSpaceDE w:val="0"/>
        <w:autoSpaceDN w:val="0"/>
        <w:adjustRightInd w:val="0"/>
        <w:spacing w:after="0" w:line="240" w:lineRule="auto"/>
        <w:jc w:val="center"/>
        <w:outlineLvl w:val="1"/>
        <w:rPr>
          <w:rFonts w:ascii="Times New Roman" w:hAnsi="Times New Roman"/>
        </w:rPr>
      </w:pPr>
      <w:r>
        <w:rPr>
          <w:rFonts w:ascii="Times New Roman" w:hAnsi="Times New Roman"/>
        </w:rPr>
        <w:t>2</w:t>
      </w:r>
      <w:r w:rsidR="00A200A5" w:rsidRPr="00425D3F">
        <w:rPr>
          <w:rFonts w:ascii="Times New Roman" w:hAnsi="Times New Roman"/>
        </w:rPr>
        <w:t>. Планирование приватизации муниципального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p>
    <w:p w:rsidR="00B53023" w:rsidRDefault="00B53023"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rPr>
        <w:t xml:space="preserve">2.1. </w:t>
      </w:r>
      <w:r>
        <w:rPr>
          <w:rFonts w:ascii="Times New Roman" w:hAnsi="Times New Roman"/>
          <w:lang w:eastAsia="ru-RU"/>
        </w:rPr>
        <w:t xml:space="preserve">Уполномоченным органом по продаже муниципального имущества и земельных участков, на которых находится муниципальное имущество, является отдел по экономике и прогнозированию администрации </w:t>
      </w:r>
      <w:r w:rsidR="008B04A1">
        <w:rPr>
          <w:rFonts w:ascii="Times New Roman" w:hAnsi="Times New Roman"/>
          <w:lang w:eastAsia="ru-RU"/>
        </w:rPr>
        <w:t xml:space="preserve">Тужинского муниципального </w:t>
      </w:r>
      <w:r>
        <w:rPr>
          <w:rFonts w:ascii="Times New Roman" w:hAnsi="Times New Roman"/>
          <w:lang w:eastAsia="ru-RU"/>
        </w:rPr>
        <w:t>района (далее - Отдел).</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 </w:t>
      </w:r>
      <w:r w:rsidR="008B04A1">
        <w:rPr>
          <w:rFonts w:ascii="Times New Roman" w:hAnsi="Times New Roman"/>
        </w:rPr>
        <w:t>Отдел</w:t>
      </w:r>
      <w:r w:rsidRPr="00425D3F">
        <w:rPr>
          <w:rFonts w:ascii="Times New Roman" w:hAnsi="Times New Roman"/>
        </w:rPr>
        <w:t xml:space="preserve"> ежегодно разрабатывает Программу приватизации муниципального имущества (далее - Программа приватизации), которая представляется на рассмотрение</w:t>
      </w:r>
      <w:r w:rsidR="009740D6">
        <w:rPr>
          <w:rFonts w:ascii="Times New Roman" w:hAnsi="Times New Roman"/>
        </w:rPr>
        <w:t xml:space="preserve"> и утверждение</w:t>
      </w:r>
      <w:r w:rsidRPr="00425D3F">
        <w:rPr>
          <w:rFonts w:ascii="Times New Roman" w:hAnsi="Times New Roman"/>
        </w:rPr>
        <w:t xml:space="preserve"> </w:t>
      </w:r>
      <w:r w:rsidR="009740D6">
        <w:rPr>
          <w:rFonts w:ascii="Times New Roman" w:hAnsi="Times New Roman"/>
        </w:rPr>
        <w:t>Тужинско</w:t>
      </w:r>
      <w:r w:rsidR="00425D3F">
        <w:rPr>
          <w:rFonts w:ascii="Times New Roman" w:hAnsi="Times New Roman"/>
        </w:rPr>
        <w:t>й</w:t>
      </w:r>
      <w:r w:rsidRPr="00425D3F">
        <w:rPr>
          <w:rFonts w:ascii="Times New Roman" w:hAnsi="Times New Roman"/>
        </w:rPr>
        <w:t xml:space="preserve"> районной Думы одновременно с бюджетом</w:t>
      </w:r>
      <w:r w:rsidR="009740D6">
        <w:rPr>
          <w:rFonts w:ascii="Times New Roman" w:hAnsi="Times New Roman"/>
        </w:rPr>
        <w:t xml:space="preserve"> района</w:t>
      </w:r>
      <w:r w:rsidRPr="00425D3F">
        <w:rPr>
          <w:rFonts w:ascii="Times New Roman" w:hAnsi="Times New Roman"/>
        </w:rPr>
        <w:t>.</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Разработку проекта Программы приватизации на очередной финансовый год осуществляет </w:t>
      </w:r>
      <w:r w:rsidR="008B04A1">
        <w:rPr>
          <w:rFonts w:ascii="Times New Roman" w:hAnsi="Times New Roman"/>
        </w:rPr>
        <w:t>Отдел</w:t>
      </w:r>
      <w:r w:rsidRPr="00425D3F">
        <w:rPr>
          <w:rFonts w:ascii="Times New Roman" w:hAnsi="Times New Roman"/>
        </w:rPr>
        <w:t xml:space="preserve"> с учетом предложений главы </w:t>
      </w:r>
      <w:r w:rsidR="008B04A1">
        <w:rPr>
          <w:rFonts w:ascii="Times New Roman" w:hAnsi="Times New Roman"/>
        </w:rPr>
        <w:t>Тужинского муниципального</w:t>
      </w:r>
      <w:r w:rsidRPr="00425D3F">
        <w:rPr>
          <w:rFonts w:ascii="Times New Roman" w:hAnsi="Times New Roman"/>
        </w:rPr>
        <w:t xml:space="preserve"> района, </w:t>
      </w:r>
      <w:r w:rsidR="009740D6">
        <w:rPr>
          <w:rFonts w:ascii="Times New Roman" w:hAnsi="Times New Roman"/>
        </w:rPr>
        <w:t xml:space="preserve">депутатов </w:t>
      </w:r>
      <w:r w:rsidR="00425D3F">
        <w:rPr>
          <w:rFonts w:ascii="Times New Roman" w:hAnsi="Times New Roman"/>
        </w:rPr>
        <w:t>Тужинск</w:t>
      </w:r>
      <w:r w:rsidR="008B04A1">
        <w:rPr>
          <w:rFonts w:ascii="Times New Roman" w:hAnsi="Times New Roman"/>
        </w:rPr>
        <w:t>о</w:t>
      </w:r>
      <w:r w:rsidR="00425D3F">
        <w:rPr>
          <w:rFonts w:ascii="Times New Roman" w:hAnsi="Times New Roman"/>
        </w:rPr>
        <w:t>й</w:t>
      </w:r>
      <w:r w:rsidRPr="00425D3F">
        <w:rPr>
          <w:rFonts w:ascii="Times New Roman" w:hAnsi="Times New Roman"/>
        </w:rPr>
        <w:t xml:space="preserve"> районной Думы, главы администрации района, заместителей главы администрации</w:t>
      </w:r>
      <w:r w:rsidR="008B04A1">
        <w:rPr>
          <w:rFonts w:ascii="Times New Roman" w:hAnsi="Times New Roman"/>
        </w:rPr>
        <w:t xml:space="preserve"> района</w:t>
      </w:r>
      <w:r w:rsidRPr="00425D3F">
        <w:rPr>
          <w:rFonts w:ascii="Times New Roman" w:hAnsi="Times New Roman"/>
        </w:rPr>
        <w:t>, руководителей структурных подразделений, юридических и физических лиц.</w:t>
      </w:r>
    </w:p>
    <w:p w:rsidR="00A200A5" w:rsidRPr="00425D3F" w:rsidRDefault="00A200A5" w:rsidP="002F3A62">
      <w:pPr>
        <w:autoSpaceDE w:val="0"/>
        <w:autoSpaceDN w:val="0"/>
        <w:adjustRightInd w:val="0"/>
        <w:spacing w:after="0" w:line="240" w:lineRule="auto"/>
        <w:ind w:firstLine="540"/>
        <w:jc w:val="both"/>
        <w:outlineLvl w:val="1"/>
        <w:rPr>
          <w:rFonts w:ascii="Times New Roman" w:hAnsi="Times New Roman"/>
        </w:rPr>
      </w:pPr>
      <w:r w:rsidRPr="00425D3F">
        <w:rPr>
          <w:rFonts w:ascii="Times New Roman" w:hAnsi="Times New Roman"/>
        </w:rPr>
        <w:t xml:space="preserve">2.2. Программа приватизации включает в себя перечень планируемых к продаже муниципальных унитарных предприятий, находящихся в муниципальной собственности, </w:t>
      </w:r>
      <w:r w:rsidR="00CE7E08">
        <w:rPr>
          <w:rFonts w:ascii="Times New Roman" w:hAnsi="Times New Roman"/>
          <w:lang w:eastAsia="ru-RU"/>
        </w:rPr>
        <w:t xml:space="preserve">а также находящихся в муниципальной собственности акций открытых акционерных обществ, долей в уставных капиталах обществ с ограниченной ответственностью </w:t>
      </w:r>
      <w:r w:rsidRPr="00425D3F">
        <w:rPr>
          <w:rFonts w:ascii="Times New Roman" w:hAnsi="Times New Roman"/>
        </w:rPr>
        <w:t>и иного муниципального имущества, которое планируется приватизировать в очередном финансовом году.</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2.3. В Программе приватизации указываются:</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2.3.1. Наименование и характеристика муниципального имущества, подлежащего приватизации.</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2.3.2. Способ приватизации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2.3.3. Предполагаемые сроки приватизации.</w:t>
      </w:r>
    </w:p>
    <w:p w:rsidR="00A73D83" w:rsidRPr="00425D3F" w:rsidRDefault="00A73D83"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2.3.4. Нормативная цена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2.4. Программа приватизации может быть изменена в течение финансового года.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2.5. </w:t>
      </w:r>
      <w:r w:rsidR="00CE7E08">
        <w:rPr>
          <w:rFonts w:ascii="Times New Roman" w:hAnsi="Times New Roman"/>
        </w:rPr>
        <w:t>Отдел</w:t>
      </w:r>
      <w:r w:rsidR="00582D54">
        <w:rPr>
          <w:rFonts w:ascii="Times New Roman" w:hAnsi="Times New Roman"/>
        </w:rPr>
        <w:t xml:space="preserve"> ежегодно, не позднее 1 марта</w:t>
      </w:r>
      <w:r w:rsidRPr="00425D3F">
        <w:rPr>
          <w:rFonts w:ascii="Times New Roman" w:hAnsi="Times New Roman"/>
        </w:rPr>
        <w:t>, представляет на рассмотрение районной Думы отчет об исполнении Программы приватизации за прошедший год.</w:t>
      </w:r>
    </w:p>
    <w:p w:rsidR="00CE7E08" w:rsidRDefault="00A200A5" w:rsidP="002F3A62">
      <w:pPr>
        <w:autoSpaceDE w:val="0"/>
        <w:autoSpaceDN w:val="0"/>
        <w:adjustRightInd w:val="0"/>
        <w:spacing w:after="0" w:line="240" w:lineRule="auto"/>
        <w:ind w:firstLine="540"/>
        <w:jc w:val="both"/>
        <w:outlineLvl w:val="1"/>
        <w:rPr>
          <w:rFonts w:ascii="Times New Roman" w:hAnsi="Times New Roman"/>
          <w:lang w:eastAsia="ru-RU"/>
        </w:rPr>
      </w:pPr>
      <w:r w:rsidRPr="00425D3F">
        <w:rPr>
          <w:rFonts w:ascii="Times New Roman" w:hAnsi="Times New Roman"/>
        </w:rPr>
        <w:t xml:space="preserve">2.6. </w:t>
      </w:r>
      <w:r w:rsidR="00CE7E08">
        <w:rPr>
          <w:rFonts w:ascii="Times New Roman" w:hAnsi="Times New Roman"/>
          <w:lang w:eastAsia="ru-RU"/>
        </w:rPr>
        <w:t>Отчет о выполнении Программы за прошедший год должен содержать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муниципального имущества с указанием способа, срока и цены сделки приватизации.</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p>
    <w:p w:rsidR="00A200A5" w:rsidRPr="00425D3F" w:rsidRDefault="00B53023" w:rsidP="002F3A62">
      <w:pPr>
        <w:autoSpaceDE w:val="0"/>
        <w:autoSpaceDN w:val="0"/>
        <w:adjustRightInd w:val="0"/>
        <w:spacing w:after="0" w:line="240" w:lineRule="auto"/>
        <w:jc w:val="center"/>
        <w:outlineLvl w:val="1"/>
        <w:rPr>
          <w:rFonts w:ascii="Times New Roman" w:hAnsi="Times New Roman"/>
        </w:rPr>
      </w:pPr>
      <w:r>
        <w:rPr>
          <w:rFonts w:ascii="Times New Roman" w:hAnsi="Times New Roman"/>
        </w:rPr>
        <w:t>3</w:t>
      </w:r>
      <w:r w:rsidR="00A200A5" w:rsidRPr="00425D3F">
        <w:rPr>
          <w:rFonts w:ascii="Times New Roman" w:hAnsi="Times New Roman"/>
        </w:rPr>
        <w:t>. Порядок принятия решения об условиях приватизации</w:t>
      </w:r>
    </w:p>
    <w:p w:rsidR="00A200A5" w:rsidRPr="00425D3F" w:rsidRDefault="00A200A5" w:rsidP="002F3A62">
      <w:pPr>
        <w:autoSpaceDE w:val="0"/>
        <w:autoSpaceDN w:val="0"/>
        <w:adjustRightInd w:val="0"/>
        <w:spacing w:after="0" w:line="240" w:lineRule="auto"/>
        <w:jc w:val="center"/>
        <w:rPr>
          <w:rFonts w:ascii="Times New Roman" w:hAnsi="Times New Roman"/>
        </w:rPr>
      </w:pPr>
      <w:r w:rsidRPr="00425D3F">
        <w:rPr>
          <w:rFonts w:ascii="Times New Roman" w:hAnsi="Times New Roman"/>
        </w:rPr>
        <w:t>муниципального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3.1. </w:t>
      </w:r>
      <w:r w:rsidR="00CE7E08">
        <w:rPr>
          <w:rFonts w:ascii="Times New Roman" w:hAnsi="Times New Roman"/>
        </w:rPr>
        <w:t>У</w:t>
      </w:r>
      <w:r w:rsidRPr="00425D3F">
        <w:rPr>
          <w:rFonts w:ascii="Times New Roman" w:hAnsi="Times New Roman"/>
        </w:rPr>
        <w:t xml:space="preserve">словия приватизации муниципального имущества </w:t>
      </w:r>
      <w:r w:rsidR="00CE7E08">
        <w:rPr>
          <w:rFonts w:ascii="Times New Roman" w:hAnsi="Times New Roman"/>
        </w:rPr>
        <w:t xml:space="preserve">утверждаются постановлением администрации района на </w:t>
      </w:r>
      <w:r w:rsidRPr="00425D3F">
        <w:rPr>
          <w:rFonts w:ascii="Times New Roman" w:hAnsi="Times New Roman"/>
        </w:rPr>
        <w:t>основании Программы приватизации.</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3.2. В </w:t>
      </w:r>
      <w:r w:rsidR="00CE7E08">
        <w:rPr>
          <w:rFonts w:ascii="Times New Roman" w:hAnsi="Times New Roman"/>
        </w:rPr>
        <w:t>постановлении</w:t>
      </w:r>
      <w:r w:rsidRPr="00425D3F">
        <w:rPr>
          <w:rFonts w:ascii="Times New Roman" w:hAnsi="Times New Roman"/>
        </w:rPr>
        <w:t xml:space="preserve"> об условиях приватизации должны содержаться следующие сведения:</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3.2.1. Наименование имущества и иные позволяющие его индивидуализировать данные (характеристика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lastRenderedPageBreak/>
        <w:t>3.2.2. Способ приватизации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3.2.3. Начальная цена.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3.2.4. Срок рассрочки платежа (в случае ее предоставления).</w:t>
      </w:r>
    </w:p>
    <w:p w:rsidR="00A200A5" w:rsidRPr="00ED5ECC" w:rsidRDefault="00A200A5" w:rsidP="002F3A62">
      <w:pPr>
        <w:autoSpaceDE w:val="0"/>
        <w:autoSpaceDN w:val="0"/>
        <w:adjustRightInd w:val="0"/>
        <w:spacing w:after="0" w:line="240" w:lineRule="auto"/>
        <w:ind w:firstLine="540"/>
        <w:jc w:val="both"/>
        <w:rPr>
          <w:rFonts w:ascii="Times New Roman" w:hAnsi="Times New Roman"/>
        </w:rPr>
      </w:pPr>
      <w:r w:rsidRPr="00ED5ECC">
        <w:rPr>
          <w:rFonts w:ascii="Times New Roman" w:hAnsi="Times New Roman"/>
        </w:rPr>
        <w:t>3.2.5. Иные необходимые для приватизации имущества сведения.</w:t>
      </w:r>
    </w:p>
    <w:p w:rsidR="00ED5ECC" w:rsidRPr="00147F7F" w:rsidRDefault="00404B96" w:rsidP="002F3A62">
      <w:pPr>
        <w:pStyle w:val="a3"/>
        <w:ind w:firstLine="540"/>
        <w:jc w:val="both"/>
        <w:rPr>
          <w:rFonts w:ascii="Times New Roman" w:hAnsi="Times New Roman"/>
        </w:rPr>
      </w:pPr>
      <w:r w:rsidRPr="00147F7F">
        <w:rPr>
          <w:rFonts w:ascii="Times New Roman" w:hAnsi="Times New Roman"/>
        </w:rPr>
        <w:t xml:space="preserve">3.3. </w:t>
      </w:r>
      <w:r w:rsidR="00ED5ECC" w:rsidRPr="00147F7F">
        <w:rPr>
          <w:rFonts w:ascii="Times New Roman" w:hAnsi="Times New Roman"/>
        </w:rPr>
        <w:t>В случае приватизации имущественного комплекса муниципального унитарного предприятия указанным постановлением администрации района также утверждаются:</w:t>
      </w:r>
    </w:p>
    <w:p w:rsidR="00ED5ECC" w:rsidRPr="00147F7F" w:rsidRDefault="00043381" w:rsidP="002F3A62">
      <w:pPr>
        <w:pStyle w:val="a3"/>
        <w:ind w:firstLine="540"/>
        <w:jc w:val="both"/>
        <w:rPr>
          <w:rFonts w:ascii="Times New Roman" w:hAnsi="Times New Roman"/>
        </w:rPr>
      </w:pPr>
      <w:r w:rsidRPr="00147F7F">
        <w:rPr>
          <w:rFonts w:ascii="Times New Roman" w:hAnsi="Times New Roman"/>
        </w:rPr>
        <w:t>-</w:t>
      </w:r>
      <w:r w:rsidR="00ED5ECC" w:rsidRPr="00147F7F">
        <w:rPr>
          <w:rFonts w:ascii="Times New Roman" w:hAnsi="Times New Roman"/>
        </w:rPr>
        <w:t xml:space="preserve">состав подлежащего приватизации имущественного комплекса муниципального унитарного предприятия, определенный в соответствии со статьей 11 </w:t>
      </w:r>
      <w:r w:rsidR="00BC3E17" w:rsidRPr="00147F7F">
        <w:rPr>
          <w:rFonts w:ascii="Times New Roman" w:hAnsi="Times New Roman"/>
        </w:rPr>
        <w:t>З</w:t>
      </w:r>
      <w:r w:rsidR="00ED5ECC" w:rsidRPr="00147F7F">
        <w:rPr>
          <w:rFonts w:ascii="Times New Roman" w:hAnsi="Times New Roman"/>
        </w:rPr>
        <w:t>акона</w:t>
      </w:r>
      <w:r w:rsidR="00487919">
        <w:rPr>
          <w:rFonts w:ascii="Times New Roman" w:hAnsi="Times New Roman"/>
        </w:rPr>
        <w:t xml:space="preserve"> о приватизации</w:t>
      </w:r>
      <w:r w:rsidR="00ED5ECC" w:rsidRPr="00147F7F">
        <w:rPr>
          <w:rFonts w:ascii="Times New Roman" w:hAnsi="Times New Roman"/>
        </w:rPr>
        <w:t>;</w:t>
      </w:r>
    </w:p>
    <w:p w:rsidR="00ED5ECC" w:rsidRPr="00147F7F" w:rsidRDefault="00043381" w:rsidP="002F3A62">
      <w:pPr>
        <w:pStyle w:val="a3"/>
        <w:ind w:firstLine="540"/>
        <w:jc w:val="both"/>
        <w:rPr>
          <w:rFonts w:ascii="Times New Roman" w:hAnsi="Times New Roman"/>
        </w:rPr>
      </w:pPr>
      <w:r w:rsidRPr="00147F7F">
        <w:rPr>
          <w:rFonts w:ascii="Times New Roman" w:hAnsi="Times New Roman"/>
        </w:rPr>
        <w:t>-</w:t>
      </w:r>
      <w:r w:rsidR="00ED5ECC" w:rsidRPr="00147F7F">
        <w:rPr>
          <w:rFonts w:ascii="Times New Roman" w:hAnsi="Times New Roman"/>
        </w:rPr>
        <w:t>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ED5ECC" w:rsidRPr="00147F7F" w:rsidRDefault="00043381" w:rsidP="002F3A62">
      <w:pPr>
        <w:pStyle w:val="a3"/>
        <w:ind w:firstLine="540"/>
        <w:jc w:val="both"/>
        <w:rPr>
          <w:rFonts w:ascii="Times New Roman" w:hAnsi="Times New Roman"/>
        </w:rPr>
      </w:pPr>
      <w:r w:rsidRPr="00147F7F">
        <w:rPr>
          <w:rFonts w:ascii="Times New Roman" w:hAnsi="Times New Roman"/>
        </w:rPr>
        <w:t>-</w:t>
      </w:r>
      <w:r w:rsidR="00ED5ECC" w:rsidRPr="00147F7F">
        <w:rPr>
          <w:rFonts w:ascii="Times New Roman" w:hAnsi="Times New Roman"/>
        </w:rPr>
        <w:t>размер уставного капитала открытого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ED5ECC" w:rsidRPr="00147F7F" w:rsidRDefault="00043381" w:rsidP="002F3A62">
      <w:pPr>
        <w:pStyle w:val="a3"/>
        <w:ind w:firstLine="540"/>
        <w:jc w:val="both"/>
        <w:rPr>
          <w:rFonts w:ascii="Times New Roman" w:hAnsi="Times New Roman"/>
        </w:rPr>
      </w:pPr>
      <w:r w:rsidRPr="00147F7F">
        <w:rPr>
          <w:rFonts w:ascii="Times New Roman" w:hAnsi="Times New Roman"/>
        </w:rPr>
        <w:t>-</w:t>
      </w:r>
      <w:r w:rsidR="00ED5ECC" w:rsidRPr="00147F7F">
        <w:rPr>
          <w:rFonts w:ascii="Times New Roman" w:hAnsi="Times New Roman"/>
        </w:rPr>
        <w:t>количество, категории и номинальная стоимость акций открытого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rsidR="00F023E8" w:rsidRPr="00147F7F" w:rsidRDefault="00F023E8" w:rsidP="002F3A62">
      <w:pPr>
        <w:pStyle w:val="a3"/>
        <w:ind w:firstLine="708"/>
        <w:jc w:val="both"/>
        <w:rPr>
          <w:rFonts w:ascii="Times New Roman" w:hAnsi="Times New Roman"/>
        </w:rPr>
      </w:pPr>
      <w:r w:rsidRPr="00147F7F">
        <w:rPr>
          <w:rFonts w:ascii="Times New Roman" w:hAnsi="Times New Roman"/>
        </w:rPr>
        <w:t>3.4. Со дня утверждения Программы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его имущества не вправе:</w:t>
      </w:r>
    </w:p>
    <w:p w:rsidR="00F023E8" w:rsidRPr="00147F7F" w:rsidRDefault="00043381" w:rsidP="002F3A62">
      <w:pPr>
        <w:pStyle w:val="a3"/>
        <w:ind w:firstLine="708"/>
        <w:jc w:val="both"/>
        <w:rPr>
          <w:rFonts w:ascii="Times New Roman" w:hAnsi="Times New Roman"/>
        </w:rPr>
      </w:pPr>
      <w:r w:rsidRPr="00147F7F">
        <w:rPr>
          <w:rFonts w:ascii="Times New Roman" w:hAnsi="Times New Roman"/>
        </w:rPr>
        <w:t>-</w:t>
      </w:r>
      <w:r w:rsidR="00F023E8" w:rsidRPr="00147F7F">
        <w:rPr>
          <w:rFonts w:ascii="Times New Roman" w:hAnsi="Times New Roman"/>
        </w:rPr>
        <w:t>сокращать численность работников указанного муниципального унитарного предприятия;</w:t>
      </w:r>
    </w:p>
    <w:p w:rsidR="00F023E8" w:rsidRPr="00147F7F" w:rsidRDefault="00043381" w:rsidP="002F3A62">
      <w:pPr>
        <w:pStyle w:val="a3"/>
        <w:ind w:firstLine="708"/>
        <w:jc w:val="both"/>
        <w:rPr>
          <w:rFonts w:ascii="Times New Roman" w:hAnsi="Times New Roman"/>
        </w:rPr>
      </w:pPr>
      <w:r w:rsidRPr="00147F7F">
        <w:rPr>
          <w:rFonts w:ascii="Times New Roman" w:hAnsi="Times New Roman"/>
        </w:rPr>
        <w:t>-</w:t>
      </w:r>
      <w:r w:rsidR="00F023E8" w:rsidRPr="00147F7F">
        <w:rPr>
          <w:rFonts w:ascii="Times New Roman" w:hAnsi="Times New Roman"/>
        </w:rPr>
        <w:t>совершать сделки (несколько взаимосвязанных сделок), цена которых превышает 5 процентов балансовой стоимости активов указанного муниципального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rsidR="00F023E8" w:rsidRPr="00147F7F" w:rsidRDefault="00043381" w:rsidP="002F3A62">
      <w:pPr>
        <w:pStyle w:val="a3"/>
        <w:ind w:firstLine="708"/>
        <w:jc w:val="both"/>
        <w:rPr>
          <w:rFonts w:ascii="Times New Roman" w:hAnsi="Times New Roman"/>
        </w:rPr>
      </w:pPr>
      <w:r w:rsidRPr="00147F7F">
        <w:rPr>
          <w:rFonts w:ascii="Times New Roman" w:hAnsi="Times New Roman"/>
        </w:rPr>
        <w:t>-</w:t>
      </w:r>
      <w:r w:rsidR="00F023E8" w:rsidRPr="00147F7F">
        <w:rPr>
          <w:rFonts w:ascii="Times New Roman" w:hAnsi="Times New Roman"/>
        </w:rPr>
        <w:t>получать кредиты;</w:t>
      </w:r>
    </w:p>
    <w:p w:rsidR="00F023E8" w:rsidRPr="00147F7F" w:rsidRDefault="00043381" w:rsidP="002F3A62">
      <w:pPr>
        <w:pStyle w:val="a3"/>
        <w:ind w:firstLine="708"/>
        <w:jc w:val="both"/>
        <w:rPr>
          <w:rFonts w:ascii="Times New Roman" w:hAnsi="Times New Roman"/>
        </w:rPr>
      </w:pPr>
      <w:r w:rsidRPr="00147F7F">
        <w:rPr>
          <w:rFonts w:ascii="Times New Roman" w:hAnsi="Times New Roman"/>
        </w:rPr>
        <w:t>-</w:t>
      </w:r>
      <w:r w:rsidR="00F023E8" w:rsidRPr="00147F7F">
        <w:rPr>
          <w:rFonts w:ascii="Times New Roman" w:hAnsi="Times New Roman"/>
        </w:rPr>
        <w:t>осуществлять выпуск ценных бумаг;</w:t>
      </w:r>
    </w:p>
    <w:p w:rsidR="00F023E8" w:rsidRPr="00147F7F" w:rsidRDefault="00043381" w:rsidP="002F3A62">
      <w:pPr>
        <w:pStyle w:val="a3"/>
        <w:ind w:firstLine="708"/>
        <w:jc w:val="both"/>
        <w:rPr>
          <w:rFonts w:ascii="Times New Roman" w:hAnsi="Times New Roman"/>
        </w:rPr>
      </w:pPr>
      <w:r w:rsidRPr="00147F7F">
        <w:rPr>
          <w:rFonts w:ascii="Times New Roman" w:hAnsi="Times New Roman"/>
        </w:rPr>
        <w:t>-</w:t>
      </w:r>
      <w:r w:rsidR="00F023E8" w:rsidRPr="00147F7F">
        <w:rPr>
          <w:rFonts w:ascii="Times New Roman" w:hAnsi="Times New Roman"/>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rsidR="00A200A5" w:rsidRPr="00147F7F" w:rsidRDefault="00B02AC4" w:rsidP="002F3A62">
      <w:pPr>
        <w:pStyle w:val="a3"/>
        <w:ind w:firstLine="708"/>
        <w:jc w:val="both"/>
        <w:rPr>
          <w:rFonts w:ascii="Times New Roman" w:hAnsi="Times New Roman"/>
        </w:rPr>
      </w:pPr>
      <w:r w:rsidRPr="00147F7F">
        <w:rPr>
          <w:rFonts w:ascii="Times New Roman" w:hAnsi="Times New Roman"/>
        </w:rPr>
        <w:t>3.5</w:t>
      </w:r>
      <w:r w:rsidR="00A200A5" w:rsidRPr="00147F7F">
        <w:rPr>
          <w:rFonts w:ascii="Times New Roman" w:hAnsi="Times New Roman"/>
        </w:rPr>
        <w:t>. Несостоявшаяся продажа муниципального имущества влечет за собой изменение решения об условиях приватизации этого имущества в части способа приватизации и условий, связанных с указанием способа, либо отмену такого решения.</w:t>
      </w:r>
    </w:p>
    <w:p w:rsidR="007467B0" w:rsidRPr="007467B0" w:rsidRDefault="00A200A5" w:rsidP="002F3A62">
      <w:pPr>
        <w:pStyle w:val="a3"/>
        <w:ind w:firstLine="708"/>
        <w:jc w:val="both"/>
        <w:rPr>
          <w:rFonts w:ascii="Times New Roman" w:hAnsi="Times New Roman"/>
        </w:rPr>
      </w:pPr>
      <w:r w:rsidRPr="007467B0">
        <w:rPr>
          <w:rFonts w:ascii="Times New Roman" w:hAnsi="Times New Roman"/>
        </w:rPr>
        <w:t>3.</w:t>
      </w:r>
      <w:r w:rsidR="00601352" w:rsidRPr="007467B0">
        <w:rPr>
          <w:rFonts w:ascii="Times New Roman" w:hAnsi="Times New Roman"/>
        </w:rPr>
        <w:t xml:space="preserve">6. </w:t>
      </w:r>
      <w:r w:rsidR="004A66D5" w:rsidRPr="007467B0">
        <w:rPr>
          <w:rFonts w:ascii="Times New Roman" w:hAnsi="Times New Roman"/>
        </w:rPr>
        <w:t>Информационное сообщение о продаже муниципального имущества подлежит опубликованию в официальном печатном издании, а также размещению на официальном сайте в сети "Интернет", сайте продавца муниципального имущества в сети "Интернет", официальном сайте Российской Федерации в сети "Интернет" для размещения информации о проведении торгов (далее также - сайты в сети "Интернет") не менее чем за тридцать дней до дня осуществления продажи указанного имущества, если иное не предусмотрено законом.</w:t>
      </w:r>
    </w:p>
    <w:p w:rsidR="00903014" w:rsidRPr="007467B0" w:rsidRDefault="004A66D5" w:rsidP="002F3A62">
      <w:pPr>
        <w:pStyle w:val="a3"/>
        <w:ind w:firstLine="708"/>
        <w:jc w:val="both"/>
        <w:rPr>
          <w:rFonts w:ascii="Times New Roman" w:hAnsi="Times New Roman"/>
        </w:rPr>
      </w:pPr>
      <w:r w:rsidRPr="007467B0">
        <w:rPr>
          <w:rFonts w:ascii="Times New Roman" w:hAnsi="Times New Roman"/>
          <w:lang w:eastAsia="ru-RU"/>
        </w:rPr>
        <w:t>3.7</w:t>
      </w:r>
      <w:r w:rsidR="00903014" w:rsidRPr="007467B0">
        <w:rPr>
          <w:rFonts w:ascii="Times New Roman" w:hAnsi="Times New Roman"/>
          <w:lang w:eastAsia="ru-RU"/>
        </w:rPr>
        <w:t>. Информационное сообщение о продаже муниципального имущества, подлежащее опубликованию в официальном печатном издании, должно содержать, за исключением случаев, предусмотренных Законом</w:t>
      </w:r>
      <w:r w:rsidR="00487919">
        <w:rPr>
          <w:rFonts w:ascii="Times New Roman" w:hAnsi="Times New Roman"/>
          <w:lang w:eastAsia="ru-RU"/>
        </w:rPr>
        <w:t xml:space="preserve"> о приватизации</w:t>
      </w:r>
      <w:r w:rsidR="00903014" w:rsidRPr="007467B0">
        <w:rPr>
          <w:rFonts w:ascii="Times New Roman" w:hAnsi="Times New Roman"/>
          <w:lang w:eastAsia="ru-RU"/>
        </w:rPr>
        <w:t>, следующие сведения:</w:t>
      </w:r>
    </w:p>
    <w:p w:rsidR="00903014" w:rsidRPr="007467B0" w:rsidRDefault="00903014" w:rsidP="002F3A62">
      <w:pPr>
        <w:pStyle w:val="a3"/>
        <w:ind w:firstLine="540"/>
        <w:jc w:val="both"/>
        <w:rPr>
          <w:rFonts w:ascii="Times New Roman" w:hAnsi="Times New Roman"/>
          <w:lang w:eastAsia="ru-RU"/>
        </w:rPr>
      </w:pPr>
      <w:r w:rsidRPr="007467B0">
        <w:rPr>
          <w:rFonts w:ascii="Times New Roman" w:hAnsi="Times New Roman"/>
          <w:lang w:eastAsia="ru-RU"/>
        </w:rPr>
        <w:t xml:space="preserve"> </w:t>
      </w:r>
      <w:r w:rsidR="00B72293" w:rsidRPr="007467B0">
        <w:rPr>
          <w:rFonts w:ascii="Times New Roman" w:hAnsi="Times New Roman"/>
          <w:lang w:eastAsia="ru-RU"/>
        </w:rPr>
        <w:t>-</w:t>
      </w:r>
      <w:r w:rsidRPr="007467B0">
        <w:rPr>
          <w:rFonts w:ascii="Times New Roman" w:hAnsi="Times New Roman"/>
          <w:lang w:eastAsia="ru-RU"/>
        </w:rPr>
        <w:t>Наименование органа местного самоуправления, принявших решение об условиях приватизации такого имущества, реквизиты указанного решения.</w:t>
      </w:r>
    </w:p>
    <w:p w:rsidR="00903014" w:rsidRDefault="00B72293"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903014">
        <w:rPr>
          <w:rFonts w:ascii="Times New Roman" w:hAnsi="Times New Roman"/>
          <w:lang w:eastAsia="ru-RU"/>
        </w:rPr>
        <w:t xml:space="preserve"> Наименование такого имущества и иные позволяющие его индивидуализировать сведения (характеристика имущества).</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Pr>
          <w:rFonts w:ascii="Times New Roman" w:hAnsi="Times New Roman"/>
          <w:lang w:eastAsia="ru-RU"/>
        </w:rPr>
        <w:t>Способ приватизации такого имущества.</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Pr>
          <w:rFonts w:ascii="Times New Roman" w:hAnsi="Times New Roman"/>
          <w:lang w:eastAsia="ru-RU"/>
        </w:rPr>
        <w:t>Начальная цена продажи такого имущества.</w:t>
      </w:r>
    </w:p>
    <w:p w:rsidR="00903014" w:rsidRDefault="00B72293"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903014">
        <w:rPr>
          <w:rFonts w:ascii="Times New Roman" w:hAnsi="Times New Roman"/>
          <w:lang w:eastAsia="ru-RU"/>
        </w:rPr>
        <w:t>Форма подачи предложений о цене такого имущества.</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Pr>
          <w:rFonts w:ascii="Times New Roman" w:hAnsi="Times New Roman"/>
          <w:lang w:eastAsia="ru-RU"/>
        </w:rPr>
        <w:t>Условия и сроки платежа, необходимые реквизиты счетов.</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Pr>
          <w:rFonts w:ascii="Times New Roman" w:hAnsi="Times New Roman"/>
          <w:lang w:eastAsia="ru-RU"/>
        </w:rPr>
        <w:t>Размер задатка, срок и порядок его внесения, необходимые реквизиты счетов.</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sidR="006D7F7C">
        <w:rPr>
          <w:rFonts w:ascii="Times New Roman" w:hAnsi="Times New Roman"/>
          <w:lang w:eastAsia="ru-RU"/>
        </w:rPr>
        <w:t>П</w:t>
      </w:r>
      <w:r>
        <w:rPr>
          <w:rFonts w:ascii="Times New Roman" w:hAnsi="Times New Roman"/>
          <w:lang w:eastAsia="ru-RU"/>
        </w:rPr>
        <w:t>орядок, место, даты начала и окончания подачи заявок, предложений</w:t>
      </w:r>
      <w:r w:rsidR="006D7F7C">
        <w:rPr>
          <w:rFonts w:ascii="Times New Roman" w:hAnsi="Times New Roman"/>
          <w:lang w:eastAsia="ru-RU"/>
        </w:rPr>
        <w:t>.</w:t>
      </w:r>
    </w:p>
    <w:p w:rsidR="00903014" w:rsidRDefault="00903014"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 </w:t>
      </w:r>
      <w:r w:rsidR="00B72293">
        <w:rPr>
          <w:rFonts w:ascii="Times New Roman" w:hAnsi="Times New Roman"/>
          <w:lang w:eastAsia="ru-RU"/>
        </w:rPr>
        <w:t>-</w:t>
      </w:r>
      <w:r w:rsidR="006D7F7C">
        <w:rPr>
          <w:rFonts w:ascii="Times New Roman" w:hAnsi="Times New Roman"/>
          <w:lang w:eastAsia="ru-RU"/>
        </w:rPr>
        <w:t>И</w:t>
      </w:r>
      <w:r>
        <w:rPr>
          <w:rFonts w:ascii="Times New Roman" w:hAnsi="Times New Roman"/>
          <w:lang w:eastAsia="ru-RU"/>
        </w:rPr>
        <w:t>счерпывающий перечень представляемых покупателями документов</w:t>
      </w:r>
      <w:r w:rsidR="006D7F7C">
        <w:rPr>
          <w:rFonts w:ascii="Times New Roman" w:hAnsi="Times New Roman"/>
          <w:lang w:eastAsia="ru-RU"/>
        </w:rPr>
        <w:t>.</w:t>
      </w:r>
    </w:p>
    <w:p w:rsidR="00903014" w:rsidRDefault="00B72293" w:rsidP="002F3A62">
      <w:pPr>
        <w:autoSpaceDE w:val="0"/>
        <w:autoSpaceDN w:val="0"/>
        <w:adjustRightInd w:val="0"/>
        <w:spacing w:after="0" w:line="240" w:lineRule="auto"/>
        <w:ind w:firstLine="567"/>
        <w:jc w:val="both"/>
        <w:outlineLvl w:val="1"/>
        <w:rPr>
          <w:rFonts w:ascii="Times New Roman" w:hAnsi="Times New Roman"/>
          <w:lang w:eastAsia="ru-RU"/>
        </w:rPr>
      </w:pPr>
      <w:r>
        <w:rPr>
          <w:rFonts w:ascii="Times New Roman" w:hAnsi="Times New Roman"/>
          <w:lang w:eastAsia="ru-RU"/>
        </w:rPr>
        <w:lastRenderedPageBreak/>
        <w:t>-</w:t>
      </w:r>
      <w:r w:rsidR="006D7F7C">
        <w:rPr>
          <w:rFonts w:ascii="Times New Roman" w:hAnsi="Times New Roman"/>
          <w:lang w:eastAsia="ru-RU"/>
        </w:rPr>
        <w:t>С</w:t>
      </w:r>
      <w:r w:rsidR="00903014">
        <w:rPr>
          <w:rFonts w:ascii="Times New Roman" w:hAnsi="Times New Roman"/>
          <w:lang w:eastAsia="ru-RU"/>
        </w:rPr>
        <w:t>рок заключения договора купли-продажи такого имущества</w:t>
      </w:r>
      <w:r w:rsidR="006D7F7C">
        <w:rPr>
          <w:rFonts w:ascii="Times New Roman" w:hAnsi="Times New Roman"/>
          <w:lang w:eastAsia="ru-RU"/>
        </w:rPr>
        <w:t>.</w:t>
      </w:r>
    </w:p>
    <w:p w:rsidR="00903014" w:rsidRDefault="00B72293" w:rsidP="002F3A62">
      <w:pPr>
        <w:autoSpaceDE w:val="0"/>
        <w:autoSpaceDN w:val="0"/>
        <w:adjustRightInd w:val="0"/>
        <w:spacing w:after="0" w:line="240" w:lineRule="auto"/>
        <w:ind w:firstLine="567"/>
        <w:jc w:val="both"/>
        <w:outlineLvl w:val="1"/>
        <w:rPr>
          <w:rFonts w:ascii="Times New Roman" w:hAnsi="Times New Roman"/>
          <w:lang w:eastAsia="ru-RU"/>
        </w:rPr>
      </w:pPr>
      <w:r>
        <w:rPr>
          <w:rFonts w:ascii="Times New Roman" w:hAnsi="Times New Roman"/>
          <w:lang w:eastAsia="ru-RU"/>
        </w:rPr>
        <w:t>-</w:t>
      </w:r>
      <w:r w:rsidR="006D7F7C">
        <w:rPr>
          <w:rFonts w:ascii="Times New Roman" w:hAnsi="Times New Roman"/>
          <w:lang w:eastAsia="ru-RU"/>
        </w:rPr>
        <w:t>П</w:t>
      </w:r>
      <w:r w:rsidR="00903014">
        <w:rPr>
          <w:rFonts w:ascii="Times New Roman" w:hAnsi="Times New Roman"/>
          <w:lang w:eastAsia="ru-RU"/>
        </w:rPr>
        <w:t>орядок ознакомления покупателей с иной информацией, условиями договора купли-продажи такого имущества</w:t>
      </w:r>
      <w:r w:rsidR="006D7F7C">
        <w:rPr>
          <w:rFonts w:ascii="Times New Roman" w:hAnsi="Times New Roman"/>
          <w:lang w:eastAsia="ru-RU"/>
        </w:rPr>
        <w:t>.</w:t>
      </w:r>
    </w:p>
    <w:p w:rsidR="00903014" w:rsidRDefault="00B72293" w:rsidP="002F3A62">
      <w:pPr>
        <w:autoSpaceDE w:val="0"/>
        <w:autoSpaceDN w:val="0"/>
        <w:adjustRightInd w:val="0"/>
        <w:spacing w:after="0" w:line="240" w:lineRule="auto"/>
        <w:ind w:firstLine="567"/>
        <w:jc w:val="both"/>
        <w:outlineLvl w:val="1"/>
        <w:rPr>
          <w:rFonts w:ascii="Times New Roman" w:hAnsi="Times New Roman"/>
          <w:lang w:eastAsia="ru-RU"/>
        </w:rPr>
      </w:pPr>
      <w:r>
        <w:rPr>
          <w:rFonts w:ascii="Times New Roman" w:hAnsi="Times New Roman"/>
          <w:lang w:eastAsia="ru-RU"/>
        </w:rPr>
        <w:t>-</w:t>
      </w:r>
      <w:r w:rsidR="006D7F7C">
        <w:rPr>
          <w:rFonts w:ascii="Times New Roman" w:hAnsi="Times New Roman"/>
          <w:lang w:eastAsia="ru-RU"/>
        </w:rPr>
        <w:t>О</w:t>
      </w:r>
      <w:r w:rsidR="00903014">
        <w:rPr>
          <w:rFonts w:ascii="Times New Roman" w:hAnsi="Times New Roman"/>
          <w:lang w:eastAsia="ru-RU"/>
        </w:rPr>
        <w:t>граничения участия отдельных категорий физических лиц и юридических лиц в приватизации такого имущества;</w:t>
      </w:r>
    </w:p>
    <w:p w:rsidR="00903014" w:rsidRDefault="00B72293" w:rsidP="002F3A62">
      <w:pPr>
        <w:autoSpaceDE w:val="0"/>
        <w:autoSpaceDN w:val="0"/>
        <w:adjustRightInd w:val="0"/>
        <w:spacing w:after="0" w:line="240" w:lineRule="auto"/>
        <w:ind w:firstLine="567"/>
        <w:jc w:val="both"/>
        <w:outlineLvl w:val="1"/>
        <w:rPr>
          <w:rFonts w:ascii="Times New Roman" w:hAnsi="Times New Roman"/>
          <w:lang w:eastAsia="ru-RU"/>
        </w:rPr>
      </w:pPr>
      <w:r>
        <w:rPr>
          <w:rFonts w:ascii="Times New Roman" w:hAnsi="Times New Roman"/>
          <w:lang w:eastAsia="ru-RU"/>
        </w:rPr>
        <w:t>-</w:t>
      </w:r>
      <w:r w:rsidR="006D7F7C">
        <w:rPr>
          <w:rFonts w:ascii="Times New Roman" w:hAnsi="Times New Roman"/>
          <w:lang w:eastAsia="ru-RU"/>
        </w:rPr>
        <w:t>П</w:t>
      </w:r>
      <w:r w:rsidR="00903014">
        <w:rPr>
          <w:rFonts w:ascii="Times New Roman" w:hAnsi="Times New Roman"/>
          <w:lang w:eastAsia="ru-RU"/>
        </w:rPr>
        <w:t>орядок определения победителей (при проведении аукциона,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r w:rsidR="006D7F7C">
        <w:rPr>
          <w:rFonts w:ascii="Times New Roman" w:hAnsi="Times New Roman"/>
          <w:lang w:eastAsia="ru-RU"/>
        </w:rPr>
        <w:t>.</w:t>
      </w:r>
    </w:p>
    <w:p w:rsidR="00903014" w:rsidRDefault="00B72293" w:rsidP="002F3A62">
      <w:pPr>
        <w:autoSpaceDE w:val="0"/>
        <w:autoSpaceDN w:val="0"/>
        <w:adjustRightInd w:val="0"/>
        <w:spacing w:after="0" w:line="240" w:lineRule="auto"/>
        <w:ind w:firstLine="567"/>
        <w:jc w:val="both"/>
        <w:outlineLvl w:val="1"/>
        <w:rPr>
          <w:rFonts w:ascii="Times New Roman" w:hAnsi="Times New Roman"/>
          <w:lang w:eastAsia="ru-RU"/>
        </w:rPr>
      </w:pPr>
      <w:r>
        <w:rPr>
          <w:rFonts w:ascii="Times New Roman" w:hAnsi="Times New Roman"/>
          <w:lang w:eastAsia="ru-RU"/>
        </w:rPr>
        <w:t>-</w:t>
      </w:r>
      <w:r w:rsidR="00903014">
        <w:rPr>
          <w:rFonts w:ascii="Times New Roman" w:hAnsi="Times New Roman"/>
          <w:lang w:eastAsia="ru-RU"/>
        </w:rPr>
        <w:t xml:space="preserve"> </w:t>
      </w:r>
      <w:r w:rsidR="006D7F7C">
        <w:rPr>
          <w:rFonts w:ascii="Times New Roman" w:hAnsi="Times New Roman"/>
          <w:lang w:eastAsia="ru-RU"/>
        </w:rPr>
        <w:t>М</w:t>
      </w:r>
      <w:r w:rsidR="00903014">
        <w:rPr>
          <w:rFonts w:ascii="Times New Roman" w:hAnsi="Times New Roman"/>
          <w:lang w:eastAsia="ru-RU"/>
        </w:rPr>
        <w:t>есто и срок подведения итогов продажи муниципального имущества.</w:t>
      </w:r>
    </w:p>
    <w:p w:rsidR="00043381" w:rsidRPr="007467B0" w:rsidRDefault="00043381" w:rsidP="002F3A62">
      <w:pPr>
        <w:pStyle w:val="a3"/>
        <w:ind w:firstLine="567"/>
        <w:jc w:val="both"/>
        <w:rPr>
          <w:rFonts w:ascii="Times New Roman" w:hAnsi="Times New Roman"/>
        </w:rPr>
      </w:pPr>
      <w:r w:rsidRPr="007467B0">
        <w:rPr>
          <w:rFonts w:ascii="Times New Roman" w:hAnsi="Times New Roman"/>
          <w:lang w:eastAsia="ru-RU"/>
        </w:rPr>
        <w:t xml:space="preserve">3.8. </w:t>
      </w:r>
      <w:r w:rsidRPr="007467B0">
        <w:rPr>
          <w:rFonts w:ascii="Times New Roman" w:hAnsi="Times New Roman"/>
        </w:rPr>
        <w:t>При продаже находящихся в муниципальной собственности акций открытого акционерного общества или доли в уставном капитале общества с ограниченной ответственностью также указываются следующие сведения:</w:t>
      </w:r>
    </w:p>
    <w:p w:rsidR="00043381" w:rsidRPr="007467B0" w:rsidRDefault="00053E71" w:rsidP="002F3A62">
      <w:pPr>
        <w:pStyle w:val="a3"/>
        <w:ind w:firstLine="567"/>
        <w:jc w:val="both"/>
        <w:rPr>
          <w:rFonts w:ascii="Times New Roman" w:hAnsi="Times New Roman"/>
        </w:rPr>
      </w:pPr>
      <w:r w:rsidRPr="007467B0">
        <w:rPr>
          <w:rFonts w:ascii="Times New Roman" w:hAnsi="Times New Roman"/>
        </w:rPr>
        <w:t>-</w:t>
      </w:r>
      <w:r w:rsidR="00043381" w:rsidRPr="007467B0">
        <w:rPr>
          <w:rFonts w:ascii="Times New Roman" w:hAnsi="Times New Roman"/>
        </w:rPr>
        <w:t>полное наименование, адрес (место нахождения) открытого акционерного общества или общества с ограниченной ответственностью;</w:t>
      </w:r>
    </w:p>
    <w:p w:rsidR="00043381" w:rsidRPr="007467B0" w:rsidRDefault="00053E71" w:rsidP="002F3A62">
      <w:pPr>
        <w:pStyle w:val="a3"/>
        <w:ind w:firstLine="567"/>
        <w:jc w:val="both"/>
        <w:rPr>
          <w:rFonts w:ascii="Times New Roman" w:hAnsi="Times New Roman"/>
        </w:rPr>
      </w:pPr>
      <w:r w:rsidRPr="007467B0">
        <w:rPr>
          <w:rFonts w:ascii="Times New Roman" w:hAnsi="Times New Roman"/>
        </w:rPr>
        <w:t>-</w:t>
      </w:r>
      <w:r w:rsidR="00043381" w:rsidRPr="007467B0">
        <w:rPr>
          <w:rFonts w:ascii="Times New Roman" w:hAnsi="Times New Roman"/>
        </w:rPr>
        <w:t>размер уставного капитала хозяйственного общества, общее количество, номинальная стоимость и категории выпущенных акций открытого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rsidR="00043381" w:rsidRPr="007467B0" w:rsidRDefault="00053E71" w:rsidP="002F3A62">
      <w:pPr>
        <w:pStyle w:val="a3"/>
        <w:ind w:firstLine="567"/>
        <w:jc w:val="both"/>
        <w:rPr>
          <w:rFonts w:ascii="Times New Roman" w:hAnsi="Times New Roman"/>
        </w:rPr>
      </w:pPr>
      <w:r w:rsidRPr="007467B0">
        <w:rPr>
          <w:rFonts w:ascii="Times New Roman" w:hAnsi="Times New Roman"/>
        </w:rPr>
        <w:t>-</w:t>
      </w:r>
      <w:r w:rsidR="00043381" w:rsidRPr="007467B0">
        <w:rPr>
          <w:rFonts w:ascii="Times New Roman" w:hAnsi="Times New Roman"/>
        </w:rPr>
        <w:t>перечень видов основной продукции (работ, услуг), производство которой осуществляется открытым акционерным обществом или обществом с ограниченной ответственностью;</w:t>
      </w:r>
    </w:p>
    <w:p w:rsidR="00043381" w:rsidRPr="007467B0" w:rsidRDefault="00053E71" w:rsidP="002F3A62">
      <w:pPr>
        <w:pStyle w:val="a3"/>
        <w:ind w:firstLine="567"/>
        <w:jc w:val="both"/>
        <w:rPr>
          <w:rFonts w:ascii="Times New Roman" w:hAnsi="Times New Roman"/>
        </w:rPr>
      </w:pPr>
      <w:r w:rsidRPr="007467B0">
        <w:rPr>
          <w:rFonts w:ascii="Times New Roman" w:hAnsi="Times New Roman"/>
        </w:rPr>
        <w:t>-</w:t>
      </w:r>
      <w:r w:rsidR="00043381" w:rsidRPr="007467B0">
        <w:rPr>
          <w:rFonts w:ascii="Times New Roman" w:hAnsi="Times New Roman"/>
        </w:rPr>
        <w:t>условия конкурса при продаже акций открытого акционерного общества или долей в уставном капитале общества с ограниченной ответственностью на конкурсе;</w:t>
      </w:r>
    </w:p>
    <w:p w:rsidR="00043381" w:rsidRPr="007467B0" w:rsidRDefault="00053E71" w:rsidP="002F3A62">
      <w:pPr>
        <w:pStyle w:val="a3"/>
        <w:ind w:firstLine="567"/>
        <w:jc w:val="both"/>
        <w:rPr>
          <w:rFonts w:ascii="Times New Roman" w:hAnsi="Times New Roman"/>
        </w:rPr>
      </w:pPr>
      <w:r w:rsidRPr="007467B0">
        <w:rPr>
          <w:rFonts w:ascii="Times New Roman" w:hAnsi="Times New Roman"/>
        </w:rPr>
        <w:t>-</w:t>
      </w:r>
      <w:r w:rsidR="00043381" w:rsidRPr="007467B0">
        <w:rPr>
          <w:rFonts w:ascii="Times New Roman" w:hAnsi="Times New Roman"/>
        </w:rPr>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911FC0" w:rsidRPr="007467B0" w:rsidRDefault="00043381" w:rsidP="002F3A62">
      <w:pPr>
        <w:pStyle w:val="a3"/>
        <w:ind w:firstLine="567"/>
        <w:jc w:val="both"/>
        <w:rPr>
          <w:rFonts w:ascii="Times New Roman" w:hAnsi="Times New Roman"/>
        </w:rPr>
      </w:pPr>
      <w:r w:rsidRPr="007467B0">
        <w:rPr>
          <w:rFonts w:ascii="Times New Roman" w:hAnsi="Times New Roman"/>
          <w:lang w:eastAsia="ru-RU"/>
        </w:rPr>
        <w:t>3.9</w:t>
      </w:r>
      <w:r w:rsidR="004A66D5" w:rsidRPr="007467B0">
        <w:rPr>
          <w:rFonts w:ascii="Times New Roman" w:hAnsi="Times New Roman"/>
          <w:lang w:eastAsia="ru-RU"/>
        </w:rPr>
        <w:t xml:space="preserve">. </w:t>
      </w:r>
      <w:r w:rsidR="00911FC0" w:rsidRPr="007467B0">
        <w:rPr>
          <w:rFonts w:ascii="Times New Roman" w:hAnsi="Times New Roman"/>
        </w:rPr>
        <w:t>Информационное сообщение о продаже муниципального имущества, размещаемое на сайтах в сети "Интернет", наряду со сведениями, предусмотренными п</w:t>
      </w:r>
      <w:r w:rsidR="00053E71" w:rsidRPr="007467B0">
        <w:rPr>
          <w:rFonts w:ascii="Times New Roman" w:hAnsi="Times New Roman"/>
        </w:rPr>
        <w:t>унктами</w:t>
      </w:r>
      <w:r w:rsidR="00911FC0" w:rsidRPr="007467B0">
        <w:rPr>
          <w:rFonts w:ascii="Times New Roman" w:hAnsi="Times New Roman"/>
        </w:rPr>
        <w:t xml:space="preserve"> 3.7</w:t>
      </w:r>
      <w:r w:rsidR="00053E71" w:rsidRPr="007467B0">
        <w:rPr>
          <w:rFonts w:ascii="Times New Roman" w:hAnsi="Times New Roman"/>
        </w:rPr>
        <w:t>.</w:t>
      </w:r>
      <w:r w:rsidR="00911FC0" w:rsidRPr="007467B0">
        <w:rPr>
          <w:rFonts w:ascii="Times New Roman" w:hAnsi="Times New Roman"/>
        </w:rPr>
        <w:t xml:space="preserve"> </w:t>
      </w:r>
      <w:r w:rsidR="00053E71" w:rsidRPr="007467B0">
        <w:rPr>
          <w:rFonts w:ascii="Times New Roman" w:hAnsi="Times New Roman"/>
        </w:rPr>
        <w:t>и 3.8.</w:t>
      </w:r>
      <w:r w:rsidR="00911FC0" w:rsidRPr="007467B0">
        <w:rPr>
          <w:rFonts w:ascii="Times New Roman" w:hAnsi="Times New Roman"/>
        </w:rPr>
        <w:t>настоящей статьи, должно содержать следующие сведения:</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требования к оформлению представляемых покупателями документов;</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бухгалтерская отчетность хозяйственного общества на последнюю отчетную дату, предшествующую дате опубликования информационного сообщения;</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площадь земельного участка или земельных участков, на которых расположено недвижимое имущество хозяйственного общества;</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численность работников хозяйственного общества;</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площадь и перечень объектов недвижимого имущества хозяйственного общества с указанием действующих обременений и установленных при приватизации обременений;</w:t>
      </w:r>
    </w:p>
    <w:p w:rsidR="00911FC0" w:rsidRPr="007467B0" w:rsidRDefault="00053E71" w:rsidP="002F3A62">
      <w:pPr>
        <w:pStyle w:val="a3"/>
        <w:ind w:firstLine="567"/>
        <w:jc w:val="both"/>
        <w:rPr>
          <w:rFonts w:ascii="Times New Roman" w:hAnsi="Times New Roman"/>
        </w:rPr>
      </w:pPr>
      <w:r w:rsidRPr="007467B0">
        <w:rPr>
          <w:rFonts w:ascii="Times New Roman" w:hAnsi="Times New Roman"/>
        </w:rPr>
        <w:t>-</w:t>
      </w:r>
      <w:r w:rsidR="00911FC0" w:rsidRPr="007467B0">
        <w:rPr>
          <w:rFonts w:ascii="Times New Roman" w:hAnsi="Times New Roman"/>
        </w:rPr>
        <w:t>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903014" w:rsidRDefault="00903014" w:rsidP="002F3A62">
      <w:pPr>
        <w:autoSpaceDE w:val="0"/>
        <w:autoSpaceDN w:val="0"/>
        <w:adjustRightInd w:val="0"/>
        <w:spacing w:after="0" w:line="240" w:lineRule="auto"/>
        <w:jc w:val="both"/>
        <w:outlineLvl w:val="1"/>
        <w:rPr>
          <w:rFonts w:ascii="Times New Roman" w:hAnsi="Times New Roman"/>
          <w:lang w:eastAsia="ru-RU"/>
        </w:rPr>
      </w:pPr>
    </w:p>
    <w:p w:rsidR="00A200A5" w:rsidRPr="00425D3F" w:rsidRDefault="00012F93" w:rsidP="002F3A62">
      <w:pPr>
        <w:autoSpaceDE w:val="0"/>
        <w:autoSpaceDN w:val="0"/>
        <w:adjustRightInd w:val="0"/>
        <w:spacing w:after="0" w:line="240" w:lineRule="auto"/>
        <w:jc w:val="center"/>
        <w:outlineLvl w:val="1"/>
        <w:rPr>
          <w:rFonts w:ascii="Times New Roman" w:hAnsi="Times New Roman"/>
        </w:rPr>
      </w:pPr>
      <w:r>
        <w:rPr>
          <w:rFonts w:ascii="Times New Roman" w:hAnsi="Times New Roman"/>
        </w:rPr>
        <w:t>4</w:t>
      </w:r>
      <w:r w:rsidR="00A200A5" w:rsidRPr="00425D3F">
        <w:rPr>
          <w:rFonts w:ascii="Times New Roman" w:hAnsi="Times New Roman"/>
        </w:rPr>
        <w:t>. Организация продажи муниципального имущества</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p>
    <w:p w:rsidR="00C817D6" w:rsidRDefault="00C817D6"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4.1. Организацию продажи </w:t>
      </w:r>
      <w:r w:rsidR="00903014">
        <w:rPr>
          <w:rFonts w:ascii="Times New Roman" w:hAnsi="Times New Roman"/>
          <w:lang w:eastAsia="ru-RU"/>
        </w:rPr>
        <w:t>м</w:t>
      </w:r>
      <w:r>
        <w:rPr>
          <w:rFonts w:ascii="Times New Roman" w:hAnsi="Times New Roman"/>
          <w:lang w:eastAsia="ru-RU"/>
        </w:rPr>
        <w:t xml:space="preserve">униципального имущества осуществляет </w:t>
      </w:r>
      <w:r w:rsidR="00903014">
        <w:rPr>
          <w:rFonts w:ascii="Times New Roman" w:hAnsi="Times New Roman"/>
          <w:lang w:eastAsia="ru-RU"/>
        </w:rPr>
        <w:t>О</w:t>
      </w:r>
      <w:r>
        <w:rPr>
          <w:rFonts w:ascii="Times New Roman" w:hAnsi="Times New Roman"/>
          <w:lang w:eastAsia="ru-RU"/>
        </w:rPr>
        <w:t>тдел на основании постановления администрации района.</w:t>
      </w:r>
    </w:p>
    <w:p w:rsidR="005937C2" w:rsidRDefault="000D5236"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4.2. Для проведения аукциона (конкурса) по продаже муниципального имущества создается комиссия по использованию муниципального имущества Тужинско</w:t>
      </w:r>
      <w:r w:rsidR="005937C2">
        <w:rPr>
          <w:rFonts w:ascii="Times New Roman" w:hAnsi="Times New Roman"/>
          <w:lang w:eastAsia="ru-RU"/>
        </w:rPr>
        <w:t>го</w:t>
      </w:r>
      <w:r>
        <w:rPr>
          <w:rFonts w:ascii="Times New Roman" w:hAnsi="Times New Roman"/>
          <w:lang w:eastAsia="ru-RU"/>
        </w:rPr>
        <w:t xml:space="preserve"> муниципально</w:t>
      </w:r>
      <w:r w:rsidR="005937C2">
        <w:rPr>
          <w:rFonts w:ascii="Times New Roman" w:hAnsi="Times New Roman"/>
          <w:lang w:eastAsia="ru-RU"/>
        </w:rPr>
        <w:t>го</w:t>
      </w:r>
      <w:r>
        <w:rPr>
          <w:rFonts w:ascii="Times New Roman" w:hAnsi="Times New Roman"/>
          <w:lang w:eastAsia="ru-RU"/>
        </w:rPr>
        <w:t xml:space="preserve"> район</w:t>
      </w:r>
      <w:r w:rsidR="005937C2">
        <w:rPr>
          <w:rFonts w:ascii="Times New Roman" w:hAnsi="Times New Roman"/>
          <w:lang w:eastAsia="ru-RU"/>
        </w:rPr>
        <w:t>а (далее - Комиссия).</w:t>
      </w:r>
    </w:p>
    <w:p w:rsidR="000D5236" w:rsidRDefault="005937C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Состав Комиссии утверждается постановлением администрации района.</w:t>
      </w:r>
      <w:r w:rsidR="000D5236">
        <w:rPr>
          <w:rFonts w:ascii="Times New Roman" w:hAnsi="Times New Roman"/>
          <w:lang w:eastAsia="ru-RU"/>
        </w:rPr>
        <w:t xml:space="preserve"> </w:t>
      </w:r>
    </w:p>
    <w:p w:rsidR="00C817D6" w:rsidRDefault="00C817D6"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4.</w:t>
      </w:r>
      <w:r w:rsidR="005937C2">
        <w:rPr>
          <w:rFonts w:ascii="Times New Roman" w:hAnsi="Times New Roman"/>
          <w:lang w:eastAsia="ru-RU"/>
        </w:rPr>
        <w:t>3</w:t>
      </w:r>
      <w:r>
        <w:rPr>
          <w:rFonts w:ascii="Times New Roman" w:hAnsi="Times New Roman"/>
          <w:lang w:eastAsia="ru-RU"/>
        </w:rPr>
        <w:t xml:space="preserve">. В своей деятельности по организации и проведению продажи </w:t>
      </w:r>
      <w:r w:rsidR="00903014">
        <w:rPr>
          <w:rFonts w:ascii="Times New Roman" w:hAnsi="Times New Roman"/>
          <w:lang w:eastAsia="ru-RU"/>
        </w:rPr>
        <w:t>м</w:t>
      </w:r>
      <w:r>
        <w:rPr>
          <w:rFonts w:ascii="Times New Roman" w:hAnsi="Times New Roman"/>
          <w:lang w:eastAsia="ru-RU"/>
        </w:rPr>
        <w:t xml:space="preserve">униципального имущества </w:t>
      </w:r>
      <w:r w:rsidR="00903014">
        <w:rPr>
          <w:rFonts w:ascii="Times New Roman" w:hAnsi="Times New Roman"/>
          <w:lang w:eastAsia="ru-RU"/>
        </w:rPr>
        <w:t>О</w:t>
      </w:r>
      <w:r>
        <w:rPr>
          <w:rFonts w:ascii="Times New Roman" w:hAnsi="Times New Roman"/>
          <w:lang w:eastAsia="ru-RU"/>
        </w:rPr>
        <w:t xml:space="preserve">тдел руководствуется </w:t>
      </w:r>
      <w:r w:rsidR="00903014">
        <w:rPr>
          <w:rFonts w:ascii="Times New Roman" w:hAnsi="Times New Roman"/>
          <w:lang w:eastAsia="ru-RU"/>
        </w:rPr>
        <w:t>действующим законодательством и настоящим Положением.</w:t>
      </w:r>
    </w:p>
    <w:p w:rsidR="00A200A5" w:rsidRPr="00425D3F" w:rsidRDefault="00A200A5"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4.</w:t>
      </w:r>
      <w:r w:rsidR="005937C2">
        <w:rPr>
          <w:rFonts w:ascii="Times New Roman" w:hAnsi="Times New Roman"/>
        </w:rPr>
        <w:t>4</w:t>
      </w:r>
      <w:r w:rsidRPr="00425D3F">
        <w:rPr>
          <w:rFonts w:ascii="Times New Roman" w:hAnsi="Times New Roman"/>
        </w:rPr>
        <w:t>. Расходы на организацию и проведение приватизации муниципального имущества производятся за счет средств районного бюджета.</w:t>
      </w:r>
    </w:p>
    <w:p w:rsidR="008059A7" w:rsidRDefault="008059A7" w:rsidP="002F3A62">
      <w:pPr>
        <w:autoSpaceDE w:val="0"/>
        <w:autoSpaceDN w:val="0"/>
        <w:adjustRightInd w:val="0"/>
        <w:spacing w:after="0" w:line="240" w:lineRule="auto"/>
        <w:ind w:firstLine="540"/>
        <w:jc w:val="both"/>
        <w:outlineLvl w:val="1"/>
        <w:rPr>
          <w:rFonts w:ascii="Times New Roman" w:hAnsi="Times New Roman"/>
          <w:lang w:eastAsia="ru-RU"/>
        </w:rPr>
      </w:pPr>
    </w:p>
    <w:p w:rsidR="00D24ED2" w:rsidRDefault="00D24ED2" w:rsidP="002F3A62">
      <w:pPr>
        <w:autoSpaceDE w:val="0"/>
        <w:autoSpaceDN w:val="0"/>
        <w:adjustRightInd w:val="0"/>
        <w:spacing w:after="0" w:line="240" w:lineRule="auto"/>
        <w:jc w:val="center"/>
        <w:outlineLvl w:val="1"/>
        <w:rPr>
          <w:rFonts w:ascii="Times New Roman" w:hAnsi="Times New Roman"/>
        </w:rPr>
      </w:pPr>
    </w:p>
    <w:p w:rsidR="00D24ED2" w:rsidRDefault="00D24ED2" w:rsidP="002F3A62">
      <w:pPr>
        <w:autoSpaceDE w:val="0"/>
        <w:autoSpaceDN w:val="0"/>
        <w:adjustRightInd w:val="0"/>
        <w:spacing w:after="0" w:line="240" w:lineRule="auto"/>
        <w:jc w:val="center"/>
        <w:outlineLvl w:val="1"/>
        <w:rPr>
          <w:rFonts w:ascii="Times New Roman" w:hAnsi="Times New Roman"/>
        </w:rPr>
      </w:pPr>
    </w:p>
    <w:p w:rsidR="00D24ED2" w:rsidRDefault="00D24ED2" w:rsidP="002F3A62">
      <w:pPr>
        <w:autoSpaceDE w:val="0"/>
        <w:autoSpaceDN w:val="0"/>
        <w:adjustRightInd w:val="0"/>
        <w:spacing w:after="0" w:line="240" w:lineRule="auto"/>
        <w:jc w:val="center"/>
        <w:outlineLvl w:val="1"/>
        <w:rPr>
          <w:rFonts w:ascii="Times New Roman" w:hAnsi="Times New Roman"/>
        </w:rPr>
      </w:pPr>
    </w:p>
    <w:p w:rsidR="008059A7" w:rsidRPr="00425D3F" w:rsidRDefault="00D24ED2" w:rsidP="002F3A62">
      <w:pPr>
        <w:autoSpaceDE w:val="0"/>
        <w:autoSpaceDN w:val="0"/>
        <w:adjustRightInd w:val="0"/>
        <w:spacing w:after="0" w:line="240" w:lineRule="auto"/>
        <w:jc w:val="center"/>
        <w:outlineLvl w:val="1"/>
        <w:rPr>
          <w:rFonts w:ascii="Times New Roman" w:hAnsi="Times New Roman"/>
        </w:rPr>
      </w:pPr>
      <w:r>
        <w:rPr>
          <w:rFonts w:ascii="Times New Roman" w:hAnsi="Times New Roman"/>
        </w:rPr>
        <w:lastRenderedPageBreak/>
        <w:t>5</w:t>
      </w:r>
      <w:r w:rsidR="008059A7">
        <w:rPr>
          <w:rFonts w:ascii="Times New Roman" w:hAnsi="Times New Roman"/>
        </w:rPr>
        <w:t>.</w:t>
      </w:r>
      <w:r w:rsidR="008059A7" w:rsidRPr="00425D3F">
        <w:rPr>
          <w:rFonts w:ascii="Times New Roman" w:hAnsi="Times New Roman"/>
        </w:rPr>
        <w:t xml:space="preserve"> Порядок оплаты муниципального имущества</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p>
    <w:p w:rsidR="001D44DF" w:rsidRDefault="00D24ED2" w:rsidP="002F3A62">
      <w:pPr>
        <w:autoSpaceDE w:val="0"/>
        <w:autoSpaceDN w:val="0"/>
        <w:adjustRightInd w:val="0"/>
        <w:spacing w:after="0" w:line="240" w:lineRule="auto"/>
        <w:ind w:firstLine="540"/>
        <w:jc w:val="both"/>
        <w:outlineLvl w:val="1"/>
        <w:rPr>
          <w:rFonts w:ascii="Times New Roman" w:hAnsi="Times New Roman"/>
        </w:rPr>
      </w:pPr>
      <w:r>
        <w:rPr>
          <w:rFonts w:ascii="Times New Roman" w:hAnsi="Times New Roman"/>
          <w:lang w:eastAsia="ru-RU"/>
        </w:rPr>
        <w:t>5</w:t>
      </w:r>
      <w:r w:rsidR="001D44DF">
        <w:rPr>
          <w:rFonts w:ascii="Times New Roman" w:hAnsi="Times New Roman"/>
          <w:lang w:eastAsia="ru-RU"/>
        </w:rPr>
        <w:t xml:space="preserve">.1. Оплата приобретаемого имущества производится </w:t>
      </w:r>
      <w:r w:rsidR="001D44DF" w:rsidRPr="00425D3F">
        <w:rPr>
          <w:rFonts w:ascii="Times New Roman" w:hAnsi="Times New Roman"/>
        </w:rPr>
        <w:t>в течение 5  рабочих дней со дня заключения договора купли-продажи, если цена продажи имущества сос</w:t>
      </w:r>
      <w:r w:rsidR="001D44DF">
        <w:rPr>
          <w:rFonts w:ascii="Times New Roman" w:hAnsi="Times New Roman"/>
        </w:rPr>
        <w:t xml:space="preserve">тавляет до пятисот тысяч рублей, </w:t>
      </w:r>
      <w:r w:rsidR="001D44DF">
        <w:rPr>
          <w:rFonts w:ascii="Times New Roman" w:hAnsi="Times New Roman"/>
          <w:lang w:eastAsia="ru-RU"/>
        </w:rPr>
        <w:t>путем перечисления денежных средств на счет муниципального образования Тужинский муниципальный район.  Внесенный победителем продажи задаток засчитывается в счет оплаты приобретаемого имущества.</w:t>
      </w:r>
      <w:r w:rsidR="001D44DF" w:rsidRPr="001D44DF">
        <w:rPr>
          <w:rFonts w:ascii="Times New Roman" w:hAnsi="Times New Roman"/>
        </w:rPr>
        <w:t xml:space="preserve"> </w:t>
      </w:r>
    </w:p>
    <w:p w:rsidR="001D44DF" w:rsidRDefault="001D44DF"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8" w:history="1">
        <w:r w:rsidRPr="001D44DF">
          <w:rPr>
            <w:rFonts w:ascii="Times New Roman" w:hAnsi="Times New Roman"/>
            <w:color w:val="000000"/>
            <w:lang w:eastAsia="ru-RU"/>
          </w:rPr>
          <w:t>законодательством</w:t>
        </w:r>
      </w:hyperlink>
      <w:r w:rsidRPr="001D44DF">
        <w:rPr>
          <w:rFonts w:ascii="Times New Roman" w:hAnsi="Times New Roman"/>
          <w:color w:val="000000"/>
          <w:lang w:eastAsia="ru-RU"/>
        </w:rPr>
        <w:t xml:space="preserve"> </w:t>
      </w:r>
      <w:r>
        <w:rPr>
          <w:rFonts w:ascii="Times New Roman" w:hAnsi="Times New Roman"/>
          <w:lang w:eastAsia="ru-RU"/>
        </w:rPr>
        <w:t>Российской Федерации в договоре купли-продажи.</w:t>
      </w:r>
    </w:p>
    <w:p w:rsidR="001D44DF" w:rsidRPr="00425D3F" w:rsidRDefault="00D24ED2" w:rsidP="002F3A62">
      <w:pPr>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001D44DF" w:rsidRPr="00425D3F">
        <w:rPr>
          <w:rFonts w:ascii="Times New Roman" w:hAnsi="Times New Roman"/>
        </w:rPr>
        <w:t>.</w:t>
      </w:r>
      <w:r w:rsidR="001D44DF">
        <w:rPr>
          <w:rFonts w:ascii="Times New Roman" w:hAnsi="Times New Roman"/>
        </w:rPr>
        <w:t>2</w:t>
      </w:r>
      <w:r w:rsidR="001D44DF" w:rsidRPr="00425D3F">
        <w:rPr>
          <w:rFonts w:ascii="Times New Roman" w:hAnsi="Times New Roman"/>
        </w:rPr>
        <w:t>. Оплата муниципального имущества может производиться единовременно или в рассрочку. При этом срок рассрочки не может превышать одного года.</w:t>
      </w:r>
    </w:p>
    <w:p w:rsidR="001D44DF" w:rsidRDefault="001D44DF"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Решение о предоставлении рассрочки может быть принято в случае приватизации муниципального имущества в соответствии с</w:t>
      </w:r>
      <w:r>
        <w:rPr>
          <w:rFonts w:ascii="Times New Roman" w:hAnsi="Times New Roman"/>
        </w:rPr>
        <w:t>о статьей 24 Закона</w:t>
      </w:r>
      <w:r w:rsidR="00D24ED2">
        <w:rPr>
          <w:rFonts w:ascii="Times New Roman" w:hAnsi="Times New Roman"/>
        </w:rPr>
        <w:t xml:space="preserve"> о приватизации</w:t>
      </w:r>
      <w:r w:rsidRPr="00425D3F">
        <w:rPr>
          <w:rFonts w:ascii="Times New Roman" w:hAnsi="Times New Roman"/>
        </w:rPr>
        <w:t>.</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Если цена продажи муниципального имущества составляет от пятисот тысяч до миллиона рублей, </w:t>
      </w:r>
      <w:r w:rsidR="001D44DF">
        <w:rPr>
          <w:rFonts w:ascii="Times New Roman" w:hAnsi="Times New Roman"/>
        </w:rPr>
        <w:t>администрация района</w:t>
      </w:r>
      <w:r w:rsidRPr="00425D3F">
        <w:rPr>
          <w:rFonts w:ascii="Times New Roman" w:hAnsi="Times New Roman"/>
        </w:rPr>
        <w:t xml:space="preserve"> вправе предоставить рассрочку основного платежа сроком на шесть месяцев при условии внесения первого платежа в размере не менее 50 процентов от цены продажи в течение 10 календарных дней со дня заключения договора купли-продажи.</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Если цена продажи муниципального имущества составляет свыше миллиона рублей, </w:t>
      </w:r>
      <w:r w:rsidR="000C36E3">
        <w:rPr>
          <w:rFonts w:ascii="Times New Roman" w:hAnsi="Times New Roman"/>
        </w:rPr>
        <w:t>администрация района</w:t>
      </w:r>
      <w:r w:rsidRPr="00425D3F">
        <w:rPr>
          <w:rFonts w:ascii="Times New Roman" w:hAnsi="Times New Roman"/>
        </w:rPr>
        <w:t xml:space="preserve"> вправе предоставить рассрочку основного платежа сроком на один год при условии внесения первого платежа в размере не менее 40 процентов от цены продажи в течение одного месяца с даты заключения договора купли-продажи.</w:t>
      </w:r>
    </w:p>
    <w:p w:rsidR="008059A7" w:rsidRPr="00425D3F" w:rsidRDefault="00D24ED2" w:rsidP="002F3A62">
      <w:pPr>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008059A7" w:rsidRPr="00425D3F">
        <w:rPr>
          <w:rFonts w:ascii="Times New Roman" w:hAnsi="Times New Roman"/>
        </w:rPr>
        <w:t>.3. На сумму денежных средств, по уплате которой предоставляется рассрочка, начисляются проценты исходя из ставки, равной одной третьей ставки рефинансирования Центрального банка Российской Федерации, действующей на дату публикации информационного сообщения.</w:t>
      </w:r>
    </w:p>
    <w:p w:rsidR="008059A7" w:rsidRPr="00425D3F" w:rsidRDefault="00D24ED2" w:rsidP="002F3A62">
      <w:pPr>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008059A7" w:rsidRPr="00425D3F">
        <w:rPr>
          <w:rFonts w:ascii="Times New Roman" w:hAnsi="Times New Roman"/>
        </w:rPr>
        <w:t>.4. Покупатель вправе оплатить приобретаемое муниципальное имущество досрочно.</w:t>
      </w:r>
    </w:p>
    <w:p w:rsidR="008059A7" w:rsidRDefault="00D24ED2" w:rsidP="002F3A62">
      <w:pPr>
        <w:autoSpaceDE w:val="0"/>
        <w:autoSpaceDN w:val="0"/>
        <w:adjustRightInd w:val="0"/>
        <w:spacing w:after="0" w:line="240" w:lineRule="auto"/>
        <w:ind w:firstLine="540"/>
        <w:jc w:val="both"/>
        <w:outlineLvl w:val="1"/>
        <w:rPr>
          <w:rFonts w:ascii="Times New Roman" w:hAnsi="Times New Roman"/>
        </w:rPr>
      </w:pPr>
      <w:r>
        <w:rPr>
          <w:rFonts w:ascii="Times New Roman" w:hAnsi="Times New Roman"/>
        </w:rPr>
        <w:t>5</w:t>
      </w:r>
      <w:r w:rsidR="008059A7" w:rsidRPr="00425D3F">
        <w:rPr>
          <w:rFonts w:ascii="Times New Roman" w:hAnsi="Times New Roman"/>
        </w:rPr>
        <w:t xml:space="preserve">.5. </w:t>
      </w:r>
      <w:r w:rsidR="008059A7">
        <w:rPr>
          <w:rFonts w:ascii="Times New Roman" w:hAnsi="Times New Roman"/>
          <w:lang w:eastAsia="ru-RU"/>
        </w:rPr>
        <w:t xml:space="preserve">Право собственности на муниципальное имущество, приобретенное в рассрочку, переходит в установленном </w:t>
      </w:r>
      <w:hyperlink r:id="rId19" w:history="1">
        <w:r w:rsidR="008059A7" w:rsidRPr="001C7B08">
          <w:rPr>
            <w:rFonts w:ascii="Times New Roman" w:hAnsi="Times New Roman"/>
            <w:lang w:eastAsia="ru-RU"/>
          </w:rPr>
          <w:t>законодательством</w:t>
        </w:r>
      </w:hyperlink>
      <w:r w:rsidR="008059A7" w:rsidRPr="001C7B08">
        <w:rPr>
          <w:rFonts w:ascii="Times New Roman" w:hAnsi="Times New Roman"/>
          <w:lang w:eastAsia="ru-RU"/>
        </w:rPr>
        <w:t xml:space="preserve"> </w:t>
      </w:r>
      <w:r w:rsidR="008059A7">
        <w:rPr>
          <w:rFonts w:ascii="Times New Roman" w:hAnsi="Times New Roman"/>
          <w:lang w:eastAsia="ru-RU"/>
        </w:rPr>
        <w:t xml:space="preserve">Российской Федерации порядке. </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 xml:space="preserve">С момента передачи покупателю приобретенного в рассрочку имущества и до момента его полной оплаты указанное имущество в силу </w:t>
      </w:r>
      <w:r w:rsidR="000C36E3">
        <w:rPr>
          <w:rFonts w:ascii="Times New Roman" w:hAnsi="Times New Roman"/>
        </w:rPr>
        <w:t>Закона</w:t>
      </w:r>
      <w:r w:rsidRPr="00425D3F">
        <w:rPr>
          <w:rFonts w:ascii="Times New Roman" w:hAnsi="Times New Roman"/>
        </w:rPr>
        <w:t xml:space="preserve"> </w:t>
      </w:r>
      <w:r w:rsidR="00D24ED2">
        <w:rPr>
          <w:rFonts w:ascii="Times New Roman" w:hAnsi="Times New Roman"/>
        </w:rPr>
        <w:t xml:space="preserve">о приватизации </w:t>
      </w:r>
      <w:r w:rsidRPr="00425D3F">
        <w:rPr>
          <w:rFonts w:ascii="Times New Roman" w:hAnsi="Times New Roman"/>
        </w:rPr>
        <w:t>признается находящимся в залоге для обеспечения исполнения покупателем его обязанности по оплате приобретенного имущества.</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В случае нарушения покупателем сроков и порядка внесения платежей обращается взыскание в судебном порядке на заложенное имущество.</w:t>
      </w:r>
    </w:p>
    <w:p w:rsidR="008059A7" w:rsidRPr="00425D3F" w:rsidRDefault="008059A7" w:rsidP="002F3A62">
      <w:pPr>
        <w:autoSpaceDE w:val="0"/>
        <w:autoSpaceDN w:val="0"/>
        <w:adjustRightInd w:val="0"/>
        <w:spacing w:after="0" w:line="240" w:lineRule="auto"/>
        <w:ind w:firstLine="540"/>
        <w:jc w:val="both"/>
        <w:rPr>
          <w:rFonts w:ascii="Times New Roman" w:hAnsi="Times New Roman"/>
        </w:rPr>
      </w:pPr>
      <w:r w:rsidRPr="00425D3F">
        <w:rPr>
          <w:rFonts w:ascii="Times New Roman" w:hAnsi="Times New Roman"/>
        </w:rPr>
        <w:t>С покупателя могут быть взысканы также убытки, причиненные неисполнением договора купли-продажи.</w:t>
      </w:r>
    </w:p>
    <w:p w:rsidR="008059A7" w:rsidRDefault="00D24ED2" w:rsidP="002F3A62">
      <w:pPr>
        <w:autoSpaceDE w:val="0"/>
        <w:autoSpaceDN w:val="0"/>
        <w:adjustRightInd w:val="0"/>
        <w:spacing w:after="0" w:line="240" w:lineRule="auto"/>
        <w:ind w:firstLine="540"/>
        <w:jc w:val="both"/>
        <w:rPr>
          <w:rFonts w:ascii="Times New Roman" w:hAnsi="Times New Roman"/>
        </w:rPr>
      </w:pPr>
      <w:r>
        <w:rPr>
          <w:rFonts w:ascii="Times New Roman" w:hAnsi="Times New Roman"/>
        </w:rPr>
        <w:t>5</w:t>
      </w:r>
      <w:r w:rsidR="008059A7" w:rsidRPr="00425D3F">
        <w:rPr>
          <w:rFonts w:ascii="Times New Roman" w:hAnsi="Times New Roman"/>
        </w:rPr>
        <w:t>.6. За каждый день просрочки платежа по договору купли-продажи муниципального имущества покупателем уплачиваются пени в размере одной трехсотой ставки рефинансирования Центрального банка Российской Федерации, действующей на момент фактического исполнения денежного обязательства, от не уплаченной в срок суммы.</w:t>
      </w:r>
    </w:p>
    <w:p w:rsidR="000C36E3" w:rsidRDefault="000C36E3" w:rsidP="002F3A62">
      <w:pPr>
        <w:autoSpaceDE w:val="0"/>
        <w:autoSpaceDN w:val="0"/>
        <w:adjustRightInd w:val="0"/>
        <w:spacing w:after="0" w:line="240" w:lineRule="auto"/>
        <w:jc w:val="both"/>
        <w:outlineLvl w:val="1"/>
        <w:rPr>
          <w:rFonts w:ascii="Times New Roman" w:hAnsi="Times New Roman"/>
          <w:color w:val="FF0000"/>
          <w:lang w:eastAsia="ru-RU"/>
        </w:rPr>
      </w:pPr>
    </w:p>
    <w:p w:rsidR="008059A7" w:rsidRPr="000C36E3" w:rsidRDefault="00D24ED2" w:rsidP="002F3A62">
      <w:pPr>
        <w:autoSpaceDE w:val="0"/>
        <w:autoSpaceDN w:val="0"/>
        <w:adjustRightInd w:val="0"/>
        <w:spacing w:after="0" w:line="240" w:lineRule="auto"/>
        <w:ind w:firstLine="540"/>
        <w:jc w:val="center"/>
        <w:outlineLvl w:val="1"/>
        <w:rPr>
          <w:rFonts w:ascii="Times New Roman" w:hAnsi="Times New Roman"/>
          <w:color w:val="000000"/>
          <w:lang w:eastAsia="ru-RU"/>
        </w:rPr>
      </w:pPr>
      <w:r>
        <w:rPr>
          <w:rFonts w:ascii="Times New Roman" w:hAnsi="Times New Roman"/>
          <w:color w:val="000000"/>
          <w:lang w:eastAsia="ru-RU"/>
        </w:rPr>
        <w:t>6</w:t>
      </w:r>
      <w:r w:rsidR="000C36E3" w:rsidRPr="000C36E3">
        <w:rPr>
          <w:rFonts w:ascii="Times New Roman" w:hAnsi="Times New Roman"/>
          <w:color w:val="000000"/>
          <w:lang w:eastAsia="ru-RU"/>
        </w:rPr>
        <w:t xml:space="preserve">. </w:t>
      </w:r>
      <w:r w:rsidR="008059A7" w:rsidRPr="000C36E3">
        <w:rPr>
          <w:rFonts w:ascii="Times New Roman" w:hAnsi="Times New Roman"/>
          <w:color w:val="000000"/>
          <w:lang w:eastAsia="ru-RU"/>
        </w:rPr>
        <w:t>Порядок и сроки перечисления задатка</w:t>
      </w:r>
    </w:p>
    <w:p w:rsidR="000C36E3" w:rsidRPr="000C36E3" w:rsidRDefault="000C36E3" w:rsidP="002F3A62">
      <w:pPr>
        <w:autoSpaceDE w:val="0"/>
        <w:autoSpaceDN w:val="0"/>
        <w:adjustRightInd w:val="0"/>
        <w:spacing w:after="0" w:line="240" w:lineRule="auto"/>
        <w:ind w:firstLine="540"/>
        <w:jc w:val="both"/>
        <w:outlineLvl w:val="1"/>
        <w:rPr>
          <w:rFonts w:ascii="Times New Roman" w:hAnsi="Times New Roman"/>
          <w:color w:val="000000"/>
          <w:lang w:eastAsia="ru-RU"/>
        </w:rPr>
      </w:pPr>
    </w:p>
    <w:p w:rsidR="006D7F7C" w:rsidRPr="000C36E3" w:rsidRDefault="00D24ED2" w:rsidP="002F3A62">
      <w:pPr>
        <w:autoSpaceDE w:val="0"/>
        <w:autoSpaceDN w:val="0"/>
        <w:adjustRightInd w:val="0"/>
        <w:spacing w:after="0" w:line="240" w:lineRule="auto"/>
        <w:ind w:firstLine="540"/>
        <w:jc w:val="both"/>
        <w:outlineLvl w:val="1"/>
        <w:rPr>
          <w:rFonts w:ascii="Times New Roman" w:hAnsi="Times New Roman"/>
          <w:color w:val="000000"/>
          <w:lang w:eastAsia="ru-RU"/>
        </w:rPr>
      </w:pPr>
      <w:r>
        <w:rPr>
          <w:rFonts w:ascii="Times New Roman" w:hAnsi="Times New Roman"/>
          <w:color w:val="000000"/>
          <w:lang w:eastAsia="ru-RU"/>
        </w:rPr>
        <w:t>6</w:t>
      </w:r>
      <w:r w:rsidR="008059A7" w:rsidRPr="000C36E3">
        <w:rPr>
          <w:rFonts w:ascii="Times New Roman" w:hAnsi="Times New Roman"/>
          <w:color w:val="000000"/>
          <w:lang w:eastAsia="ru-RU"/>
        </w:rPr>
        <w:t>.</w:t>
      </w:r>
      <w:r w:rsidR="000C36E3" w:rsidRPr="000C36E3">
        <w:rPr>
          <w:rFonts w:ascii="Times New Roman" w:hAnsi="Times New Roman"/>
          <w:color w:val="000000"/>
          <w:lang w:eastAsia="ru-RU"/>
        </w:rPr>
        <w:t>1</w:t>
      </w:r>
      <w:r w:rsidR="008059A7" w:rsidRPr="000C36E3">
        <w:rPr>
          <w:rFonts w:ascii="Times New Roman" w:hAnsi="Times New Roman"/>
          <w:color w:val="000000"/>
          <w:lang w:eastAsia="ru-RU"/>
        </w:rPr>
        <w:t xml:space="preserve">. </w:t>
      </w:r>
      <w:r w:rsidR="006D7F7C" w:rsidRPr="000C36E3">
        <w:rPr>
          <w:rFonts w:ascii="Times New Roman" w:hAnsi="Times New Roman"/>
          <w:color w:val="000000"/>
          <w:lang w:eastAsia="ru-RU"/>
        </w:rPr>
        <w:t>Лицам, перечислившим задаток для участия в аукционе</w:t>
      </w:r>
      <w:r>
        <w:rPr>
          <w:rFonts w:ascii="Times New Roman" w:hAnsi="Times New Roman"/>
          <w:color w:val="000000"/>
          <w:lang w:eastAsia="ru-RU"/>
        </w:rPr>
        <w:t xml:space="preserve"> (конкурсе)</w:t>
      </w:r>
      <w:r w:rsidR="006D7F7C" w:rsidRPr="000C36E3">
        <w:rPr>
          <w:rFonts w:ascii="Times New Roman" w:hAnsi="Times New Roman"/>
          <w:color w:val="000000"/>
          <w:lang w:eastAsia="ru-RU"/>
        </w:rPr>
        <w:t>, денежные средства возвращаются в следующем порядке:</w:t>
      </w:r>
    </w:p>
    <w:p w:rsidR="006D7F7C" w:rsidRPr="000C36E3" w:rsidRDefault="00D24ED2" w:rsidP="002F3A62">
      <w:pPr>
        <w:autoSpaceDE w:val="0"/>
        <w:autoSpaceDN w:val="0"/>
        <w:adjustRightInd w:val="0"/>
        <w:spacing w:after="0" w:line="240" w:lineRule="auto"/>
        <w:ind w:firstLine="540"/>
        <w:jc w:val="both"/>
        <w:outlineLvl w:val="1"/>
        <w:rPr>
          <w:rFonts w:ascii="Times New Roman" w:hAnsi="Times New Roman"/>
          <w:color w:val="000000"/>
          <w:lang w:eastAsia="ru-RU"/>
        </w:rPr>
      </w:pPr>
      <w:r>
        <w:rPr>
          <w:rFonts w:ascii="Times New Roman" w:hAnsi="Times New Roman"/>
          <w:color w:val="000000"/>
          <w:lang w:eastAsia="ru-RU"/>
        </w:rPr>
        <w:t>6</w:t>
      </w:r>
      <w:r w:rsidR="000C36E3">
        <w:rPr>
          <w:rFonts w:ascii="Times New Roman" w:hAnsi="Times New Roman"/>
          <w:color w:val="000000"/>
          <w:lang w:eastAsia="ru-RU"/>
        </w:rPr>
        <w:t xml:space="preserve">.1.1. </w:t>
      </w:r>
      <w:r w:rsidR="006D7F7C" w:rsidRPr="000C36E3">
        <w:rPr>
          <w:rFonts w:ascii="Times New Roman" w:hAnsi="Times New Roman"/>
          <w:color w:val="000000"/>
          <w:lang w:eastAsia="ru-RU"/>
        </w:rPr>
        <w:t xml:space="preserve"> </w:t>
      </w:r>
      <w:r w:rsidR="000C36E3">
        <w:rPr>
          <w:rFonts w:ascii="Times New Roman" w:hAnsi="Times New Roman"/>
          <w:color w:val="000000"/>
          <w:lang w:eastAsia="ru-RU"/>
        </w:rPr>
        <w:t>У</w:t>
      </w:r>
      <w:r w:rsidR="006D7F7C" w:rsidRPr="000C36E3">
        <w:rPr>
          <w:rFonts w:ascii="Times New Roman" w:hAnsi="Times New Roman"/>
          <w:color w:val="000000"/>
          <w:lang w:eastAsia="ru-RU"/>
        </w:rPr>
        <w:t>частникам аукциона</w:t>
      </w:r>
      <w:r>
        <w:rPr>
          <w:rFonts w:ascii="Times New Roman" w:hAnsi="Times New Roman"/>
          <w:color w:val="000000"/>
          <w:lang w:eastAsia="ru-RU"/>
        </w:rPr>
        <w:t xml:space="preserve"> (конкурса)</w:t>
      </w:r>
      <w:r w:rsidR="006D7F7C" w:rsidRPr="000C36E3">
        <w:rPr>
          <w:rFonts w:ascii="Times New Roman" w:hAnsi="Times New Roman"/>
          <w:color w:val="000000"/>
          <w:lang w:eastAsia="ru-RU"/>
        </w:rPr>
        <w:t>, за исключением его победителя, - в течение 5 календарных дней со дня подведения итогов аукциона;</w:t>
      </w:r>
    </w:p>
    <w:p w:rsidR="006D7F7C" w:rsidRPr="000C36E3" w:rsidRDefault="00D24ED2" w:rsidP="002F3A62">
      <w:pPr>
        <w:autoSpaceDE w:val="0"/>
        <w:autoSpaceDN w:val="0"/>
        <w:adjustRightInd w:val="0"/>
        <w:spacing w:after="0" w:line="240" w:lineRule="auto"/>
        <w:ind w:firstLine="540"/>
        <w:jc w:val="both"/>
        <w:outlineLvl w:val="1"/>
        <w:rPr>
          <w:rFonts w:ascii="Times New Roman" w:hAnsi="Times New Roman"/>
          <w:color w:val="000000"/>
          <w:lang w:eastAsia="ru-RU"/>
        </w:rPr>
      </w:pPr>
      <w:r>
        <w:rPr>
          <w:rFonts w:ascii="Times New Roman" w:hAnsi="Times New Roman"/>
          <w:color w:val="000000"/>
          <w:lang w:eastAsia="ru-RU"/>
        </w:rPr>
        <w:t>6</w:t>
      </w:r>
      <w:r w:rsidR="000C36E3">
        <w:rPr>
          <w:rFonts w:ascii="Times New Roman" w:hAnsi="Times New Roman"/>
          <w:color w:val="000000"/>
          <w:lang w:eastAsia="ru-RU"/>
        </w:rPr>
        <w:t xml:space="preserve">.1.2. </w:t>
      </w:r>
      <w:r w:rsidR="006D7F7C" w:rsidRPr="000C36E3">
        <w:rPr>
          <w:rFonts w:ascii="Times New Roman" w:hAnsi="Times New Roman"/>
          <w:color w:val="000000"/>
          <w:lang w:eastAsia="ru-RU"/>
        </w:rPr>
        <w:t xml:space="preserve"> </w:t>
      </w:r>
      <w:r w:rsidR="000C36E3">
        <w:rPr>
          <w:rFonts w:ascii="Times New Roman" w:hAnsi="Times New Roman"/>
          <w:color w:val="000000"/>
          <w:lang w:eastAsia="ru-RU"/>
        </w:rPr>
        <w:t>П</w:t>
      </w:r>
      <w:r w:rsidR="006D7F7C" w:rsidRPr="000C36E3">
        <w:rPr>
          <w:rFonts w:ascii="Times New Roman" w:hAnsi="Times New Roman"/>
          <w:color w:val="000000"/>
          <w:lang w:eastAsia="ru-RU"/>
        </w:rPr>
        <w:t>ретендентам, не допущенным к участию в аукционе</w:t>
      </w:r>
      <w:r>
        <w:rPr>
          <w:rFonts w:ascii="Times New Roman" w:hAnsi="Times New Roman"/>
          <w:color w:val="000000"/>
          <w:lang w:eastAsia="ru-RU"/>
        </w:rPr>
        <w:t xml:space="preserve"> (конкурсе)</w:t>
      </w:r>
      <w:r w:rsidR="006D7F7C" w:rsidRPr="000C36E3">
        <w:rPr>
          <w:rFonts w:ascii="Times New Roman" w:hAnsi="Times New Roman"/>
          <w:color w:val="000000"/>
          <w:lang w:eastAsia="ru-RU"/>
        </w:rPr>
        <w:t>, - в течение 5 календарных дней со дня подписания протокола о признании претендентов участниками аукциона</w:t>
      </w:r>
      <w:r>
        <w:rPr>
          <w:rFonts w:ascii="Times New Roman" w:hAnsi="Times New Roman"/>
          <w:color w:val="000000"/>
          <w:lang w:eastAsia="ru-RU"/>
        </w:rPr>
        <w:t xml:space="preserve"> (конкурса)</w:t>
      </w:r>
      <w:r w:rsidR="006D7F7C" w:rsidRPr="000C36E3">
        <w:rPr>
          <w:rFonts w:ascii="Times New Roman" w:hAnsi="Times New Roman"/>
          <w:color w:val="000000"/>
          <w:lang w:eastAsia="ru-RU"/>
        </w:rPr>
        <w:t>.</w:t>
      </w:r>
    </w:p>
    <w:p w:rsidR="006D7F7C" w:rsidRPr="000C36E3" w:rsidRDefault="00D24ED2" w:rsidP="002F3A62">
      <w:pPr>
        <w:autoSpaceDE w:val="0"/>
        <w:autoSpaceDN w:val="0"/>
        <w:adjustRightInd w:val="0"/>
        <w:spacing w:after="0" w:line="240" w:lineRule="auto"/>
        <w:ind w:firstLine="540"/>
        <w:jc w:val="both"/>
        <w:outlineLvl w:val="1"/>
        <w:rPr>
          <w:rFonts w:ascii="Times New Roman" w:hAnsi="Times New Roman"/>
          <w:color w:val="000000"/>
          <w:lang w:eastAsia="ru-RU"/>
        </w:rPr>
      </w:pPr>
      <w:r>
        <w:rPr>
          <w:rFonts w:ascii="Times New Roman" w:hAnsi="Times New Roman"/>
          <w:color w:val="000000"/>
          <w:lang w:eastAsia="ru-RU"/>
        </w:rPr>
        <w:t>6</w:t>
      </w:r>
      <w:r w:rsidR="000C36E3">
        <w:rPr>
          <w:rFonts w:ascii="Times New Roman" w:hAnsi="Times New Roman"/>
          <w:color w:val="000000"/>
          <w:lang w:eastAsia="ru-RU"/>
        </w:rPr>
        <w:t>.2.</w:t>
      </w:r>
      <w:r w:rsidR="006D7F7C" w:rsidRPr="000C36E3">
        <w:rPr>
          <w:rFonts w:ascii="Times New Roman" w:hAnsi="Times New Roman"/>
          <w:color w:val="000000"/>
          <w:lang w:eastAsia="ru-RU"/>
        </w:rPr>
        <w:t xml:space="preserve">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w:t>
      </w:r>
      <w:r w:rsidR="000C36E3">
        <w:rPr>
          <w:rFonts w:ascii="Times New Roman" w:hAnsi="Times New Roman"/>
          <w:color w:val="000000"/>
          <w:lang w:eastAsia="ru-RU"/>
        </w:rPr>
        <w:t>Комиссией р</w:t>
      </w:r>
      <w:r w:rsidR="006D7F7C" w:rsidRPr="000C36E3">
        <w:rPr>
          <w:rFonts w:ascii="Times New Roman" w:hAnsi="Times New Roman"/>
          <w:color w:val="000000"/>
          <w:lang w:eastAsia="ru-RU"/>
        </w:rPr>
        <w:t>езультаты аукциона</w:t>
      </w:r>
      <w:r>
        <w:rPr>
          <w:rFonts w:ascii="Times New Roman" w:hAnsi="Times New Roman"/>
          <w:color w:val="000000"/>
          <w:lang w:eastAsia="ru-RU"/>
        </w:rPr>
        <w:t xml:space="preserve"> (конкурса)</w:t>
      </w:r>
      <w:r w:rsidR="006D7F7C" w:rsidRPr="000C36E3">
        <w:rPr>
          <w:rFonts w:ascii="Times New Roman" w:hAnsi="Times New Roman"/>
          <w:color w:val="000000"/>
          <w:lang w:eastAsia="ru-RU"/>
        </w:rPr>
        <w:t xml:space="preserve"> аннулируются</w:t>
      </w:r>
      <w:r w:rsidR="000C36E3">
        <w:rPr>
          <w:rFonts w:ascii="Times New Roman" w:hAnsi="Times New Roman"/>
          <w:color w:val="000000"/>
          <w:lang w:eastAsia="ru-RU"/>
        </w:rPr>
        <w:t>.</w:t>
      </w:r>
    </w:p>
    <w:p w:rsidR="006D7F7C" w:rsidRDefault="006D7F7C" w:rsidP="002F3A62">
      <w:pPr>
        <w:autoSpaceDE w:val="0"/>
        <w:autoSpaceDN w:val="0"/>
        <w:adjustRightInd w:val="0"/>
        <w:spacing w:after="0" w:line="240" w:lineRule="auto"/>
        <w:jc w:val="both"/>
        <w:outlineLvl w:val="1"/>
        <w:rPr>
          <w:rFonts w:ascii="Times New Roman" w:hAnsi="Times New Roman"/>
          <w:lang w:eastAsia="ru-RU"/>
        </w:rPr>
      </w:pPr>
    </w:p>
    <w:p w:rsidR="00C817D6" w:rsidRDefault="00D24ED2" w:rsidP="002F3A62">
      <w:pPr>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7</w:t>
      </w:r>
      <w:r w:rsidR="00C817D6">
        <w:rPr>
          <w:rFonts w:ascii="Times New Roman" w:hAnsi="Times New Roman"/>
          <w:lang w:eastAsia="ru-RU"/>
        </w:rPr>
        <w:t xml:space="preserve">. </w:t>
      </w:r>
      <w:r w:rsidR="00903014">
        <w:rPr>
          <w:rFonts w:ascii="Times New Roman" w:hAnsi="Times New Roman"/>
          <w:lang w:eastAsia="ru-RU"/>
        </w:rPr>
        <w:t>Оформление сделок купли-продажи муниципального имущества</w:t>
      </w:r>
    </w:p>
    <w:p w:rsidR="000C36E3" w:rsidRDefault="000C36E3" w:rsidP="002F3A62">
      <w:pPr>
        <w:autoSpaceDE w:val="0"/>
        <w:autoSpaceDN w:val="0"/>
        <w:adjustRightInd w:val="0"/>
        <w:spacing w:after="0" w:line="240" w:lineRule="auto"/>
        <w:jc w:val="both"/>
        <w:outlineLvl w:val="1"/>
        <w:rPr>
          <w:rFonts w:ascii="Times New Roman" w:hAnsi="Times New Roman"/>
          <w:lang w:eastAsia="ru-RU"/>
        </w:rPr>
      </w:pPr>
    </w:p>
    <w:p w:rsidR="008059A7"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7</w:t>
      </w:r>
      <w:r w:rsidR="000C36E3">
        <w:rPr>
          <w:rFonts w:ascii="Times New Roman" w:hAnsi="Times New Roman"/>
          <w:lang w:eastAsia="ru-RU"/>
        </w:rPr>
        <w:t>.1.</w:t>
      </w:r>
      <w:r w:rsidR="00C84708">
        <w:rPr>
          <w:rFonts w:ascii="Times New Roman" w:hAnsi="Times New Roman"/>
          <w:lang w:eastAsia="ru-RU"/>
        </w:rPr>
        <w:t>Продажа муниципального имущества оформляется договором купли-продажи</w:t>
      </w:r>
      <w:r w:rsidR="008059A7">
        <w:rPr>
          <w:rFonts w:ascii="Times New Roman" w:hAnsi="Times New Roman"/>
          <w:lang w:eastAsia="ru-RU"/>
        </w:rPr>
        <w:t>.</w:t>
      </w:r>
    </w:p>
    <w:p w:rsidR="00C817D6" w:rsidRDefault="00C817D6"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 xml:space="preserve">Договор купли-продажи муниципального имущества должен содержать обязательные условия, установленные </w:t>
      </w:r>
      <w:hyperlink r:id="rId20" w:history="1">
        <w:r w:rsidRPr="000C36E3">
          <w:rPr>
            <w:rFonts w:ascii="Times New Roman" w:hAnsi="Times New Roman"/>
            <w:color w:val="000000"/>
            <w:lang w:eastAsia="ru-RU"/>
          </w:rPr>
          <w:t>Законом</w:t>
        </w:r>
      </w:hyperlink>
      <w:r w:rsidR="00D24ED2">
        <w:rPr>
          <w:rFonts w:ascii="Times New Roman" w:hAnsi="Times New Roman"/>
          <w:color w:val="000000"/>
          <w:lang w:eastAsia="ru-RU"/>
        </w:rPr>
        <w:t xml:space="preserve"> о приватизации</w:t>
      </w:r>
      <w:r w:rsidR="000C36E3">
        <w:rPr>
          <w:rFonts w:ascii="Times New Roman" w:hAnsi="Times New Roman"/>
          <w:lang w:eastAsia="ru-RU"/>
        </w:rPr>
        <w:t>.</w:t>
      </w:r>
    </w:p>
    <w:p w:rsidR="000C36E3" w:rsidRDefault="00D24ED2" w:rsidP="002F3A62">
      <w:pPr>
        <w:autoSpaceDE w:val="0"/>
        <w:autoSpaceDN w:val="0"/>
        <w:adjustRightInd w:val="0"/>
        <w:spacing w:after="0" w:line="240" w:lineRule="auto"/>
        <w:ind w:firstLine="540"/>
        <w:jc w:val="both"/>
        <w:outlineLvl w:val="1"/>
        <w:rPr>
          <w:rFonts w:ascii="Times New Roman" w:hAnsi="Times New Roman"/>
          <w:color w:val="000000"/>
          <w:lang w:eastAsia="ru-RU"/>
        </w:rPr>
      </w:pPr>
      <w:r>
        <w:rPr>
          <w:rFonts w:ascii="Times New Roman" w:hAnsi="Times New Roman"/>
          <w:lang w:eastAsia="ru-RU"/>
        </w:rPr>
        <w:t>7</w:t>
      </w:r>
      <w:r w:rsidR="00C817D6">
        <w:rPr>
          <w:rFonts w:ascii="Times New Roman" w:hAnsi="Times New Roman"/>
          <w:lang w:eastAsia="ru-RU"/>
        </w:rPr>
        <w:t xml:space="preserve">.2. Право собственности на приобретаемое муниципальное имущество переходит к покупателю после полной его оплаты с учетом особенностей, установленных </w:t>
      </w:r>
      <w:hyperlink r:id="rId21" w:history="1">
        <w:r w:rsidR="00C817D6" w:rsidRPr="000C36E3">
          <w:rPr>
            <w:rFonts w:ascii="Times New Roman" w:hAnsi="Times New Roman"/>
            <w:color w:val="000000"/>
            <w:lang w:eastAsia="ru-RU"/>
          </w:rPr>
          <w:t>Законом</w:t>
        </w:r>
      </w:hyperlink>
      <w:r>
        <w:rPr>
          <w:rFonts w:ascii="Times New Roman" w:hAnsi="Times New Roman"/>
          <w:color w:val="000000"/>
          <w:lang w:eastAsia="ru-RU"/>
        </w:rPr>
        <w:t xml:space="preserve"> о приватизации</w:t>
      </w:r>
      <w:r w:rsidR="000C36E3">
        <w:rPr>
          <w:rFonts w:ascii="Times New Roman" w:hAnsi="Times New Roman"/>
          <w:color w:val="000000"/>
          <w:lang w:eastAsia="ru-RU"/>
        </w:rPr>
        <w:t>.</w:t>
      </w:r>
    </w:p>
    <w:p w:rsidR="00C817D6"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7</w:t>
      </w:r>
      <w:r w:rsidR="00C817D6">
        <w:rPr>
          <w:rFonts w:ascii="Times New Roman" w:hAnsi="Times New Roman"/>
          <w:lang w:eastAsia="ru-RU"/>
        </w:rPr>
        <w:t>.3.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для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w:t>
      </w:r>
    </w:p>
    <w:p w:rsidR="00C817D6"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7</w:t>
      </w:r>
      <w:r w:rsidR="00C817D6">
        <w:rPr>
          <w:rFonts w:ascii="Times New Roman" w:hAnsi="Times New Roman"/>
          <w:lang w:eastAsia="ru-RU"/>
        </w:rPr>
        <w:t>.4.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C817D6"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7</w:t>
      </w:r>
      <w:r w:rsidR="00C817D6">
        <w:rPr>
          <w:rFonts w:ascii="Times New Roman" w:hAnsi="Times New Roman"/>
          <w:lang w:eastAsia="ru-RU"/>
        </w:rPr>
        <w:t>.5. Сделки приватизации муниципального имущества, совершенные лицами, не уполномоченными на совершение указанных сделок, признаются ничтожными.</w:t>
      </w:r>
    </w:p>
    <w:p w:rsidR="00C817D6"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7</w:t>
      </w:r>
      <w:r w:rsidR="00C817D6">
        <w:rPr>
          <w:rFonts w:ascii="Times New Roman" w:hAnsi="Times New Roman"/>
          <w:lang w:eastAsia="ru-RU"/>
        </w:rPr>
        <w:t>.6. В месячный срок со дня совершения сделок приватизации муниципального имущества опубликованию в средствах массовой информации подлежит следующая информация об указанных сделках:</w:t>
      </w:r>
    </w:p>
    <w:p w:rsidR="00C817D6" w:rsidRDefault="00411B5D"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w:t>
      </w:r>
      <w:r w:rsidR="00C817D6">
        <w:rPr>
          <w:rFonts w:ascii="Times New Roman" w:hAnsi="Times New Roman"/>
          <w:lang w:eastAsia="ru-RU"/>
        </w:rPr>
        <w:t>наименование и характеристика приватизированного имущества;</w:t>
      </w:r>
    </w:p>
    <w:p w:rsidR="00C817D6" w:rsidRDefault="00411B5D"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w:t>
      </w:r>
      <w:r w:rsidR="00C817D6">
        <w:rPr>
          <w:rFonts w:ascii="Times New Roman" w:hAnsi="Times New Roman"/>
          <w:lang w:eastAsia="ru-RU"/>
        </w:rPr>
        <w:t>цена сделки приватизации;</w:t>
      </w:r>
    </w:p>
    <w:p w:rsidR="00C817D6" w:rsidRDefault="00411B5D"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w:t>
      </w:r>
      <w:r w:rsidR="00C817D6">
        <w:rPr>
          <w:rFonts w:ascii="Times New Roman" w:hAnsi="Times New Roman"/>
          <w:lang w:eastAsia="ru-RU"/>
        </w:rPr>
        <w:t>наименование (имя) покупателя.</w:t>
      </w:r>
    </w:p>
    <w:p w:rsidR="003D7B7B" w:rsidRDefault="00D24ED2" w:rsidP="002F3A62">
      <w:pPr>
        <w:autoSpaceDE w:val="0"/>
        <w:autoSpaceDN w:val="0"/>
        <w:adjustRightInd w:val="0"/>
        <w:spacing w:after="0" w:line="240" w:lineRule="auto"/>
        <w:ind w:firstLine="540"/>
        <w:jc w:val="both"/>
        <w:outlineLvl w:val="1"/>
        <w:rPr>
          <w:rFonts w:ascii="Times New Roman" w:eastAsia="Times New Roman" w:hAnsi="Times New Roman"/>
          <w:lang w:eastAsia="ru-RU"/>
        </w:rPr>
      </w:pPr>
      <w:r>
        <w:rPr>
          <w:rFonts w:ascii="Times New Roman" w:hAnsi="Times New Roman"/>
          <w:lang w:eastAsia="ru-RU"/>
        </w:rPr>
        <w:t>7</w:t>
      </w:r>
      <w:r w:rsidR="003D7B7B">
        <w:rPr>
          <w:rFonts w:ascii="Times New Roman" w:hAnsi="Times New Roman"/>
          <w:lang w:eastAsia="ru-RU"/>
        </w:rPr>
        <w:t xml:space="preserve">.7. </w:t>
      </w:r>
      <w:r w:rsidR="003D7B7B">
        <w:rPr>
          <w:rFonts w:ascii="Times New Roman" w:eastAsia="Times New Roman" w:hAnsi="Times New Roman"/>
          <w:lang w:eastAsia="ru-RU"/>
        </w:rPr>
        <w:t>Не допускается заключение договора по результатам торгов, продажи посредством публичного предложения, продажи без объявления цены ранее чем через десять рабочих дней со дня размещения протокола об итогах проведения продажи государственного или муниципального имущества на сайтах в сети "Интернет"</w:t>
      </w:r>
      <w:r w:rsidR="00853FC5">
        <w:rPr>
          <w:rFonts w:ascii="Times New Roman" w:eastAsia="Times New Roman" w:hAnsi="Times New Roman"/>
          <w:lang w:eastAsia="ru-RU"/>
        </w:rPr>
        <w:t>.</w:t>
      </w:r>
    </w:p>
    <w:p w:rsidR="00853FC5" w:rsidRDefault="00D24ED2" w:rsidP="002F3A62">
      <w:pPr>
        <w:autoSpaceDE w:val="0"/>
        <w:autoSpaceDN w:val="0"/>
        <w:adjustRightInd w:val="0"/>
        <w:spacing w:after="0" w:line="240" w:lineRule="auto"/>
        <w:ind w:firstLine="540"/>
        <w:jc w:val="both"/>
        <w:outlineLvl w:val="1"/>
        <w:rPr>
          <w:rFonts w:ascii="Times New Roman" w:eastAsia="Times New Roman" w:hAnsi="Times New Roman"/>
          <w:lang w:eastAsia="ru-RU"/>
        </w:rPr>
      </w:pPr>
      <w:r>
        <w:rPr>
          <w:rFonts w:ascii="Times New Roman" w:eastAsia="Times New Roman" w:hAnsi="Times New Roman"/>
          <w:lang w:eastAsia="ru-RU"/>
        </w:rPr>
        <w:t>7</w:t>
      </w:r>
      <w:r w:rsidR="00853FC5">
        <w:rPr>
          <w:rFonts w:ascii="Times New Roman" w:eastAsia="Times New Roman" w:hAnsi="Times New Roman"/>
          <w:lang w:eastAsia="ru-RU"/>
        </w:rPr>
        <w:t xml:space="preserve">.8 Продажа муниципального имущества </w:t>
      </w:r>
      <w:r w:rsidR="00076611">
        <w:rPr>
          <w:rFonts w:ascii="Times New Roman" w:eastAsia="Times New Roman" w:hAnsi="Times New Roman"/>
          <w:lang w:eastAsia="ru-RU"/>
        </w:rPr>
        <w:t>в электронной форме осуществляется в соответствии с Законом</w:t>
      </w:r>
      <w:r>
        <w:rPr>
          <w:rFonts w:ascii="Times New Roman" w:eastAsia="Times New Roman" w:hAnsi="Times New Roman"/>
          <w:lang w:eastAsia="ru-RU"/>
        </w:rPr>
        <w:t xml:space="preserve"> о приватизации</w:t>
      </w:r>
      <w:r w:rsidR="00076611">
        <w:rPr>
          <w:rFonts w:ascii="Times New Roman" w:eastAsia="Times New Roman" w:hAnsi="Times New Roman"/>
          <w:lang w:eastAsia="ru-RU"/>
        </w:rPr>
        <w:t>.</w:t>
      </w:r>
    </w:p>
    <w:p w:rsidR="003D7B7B" w:rsidRDefault="003D7B7B" w:rsidP="002F3A62">
      <w:pPr>
        <w:autoSpaceDE w:val="0"/>
        <w:autoSpaceDN w:val="0"/>
        <w:adjustRightInd w:val="0"/>
        <w:spacing w:after="0" w:line="240" w:lineRule="auto"/>
        <w:ind w:firstLine="540"/>
        <w:jc w:val="both"/>
        <w:outlineLvl w:val="1"/>
        <w:rPr>
          <w:rFonts w:ascii="Times New Roman" w:hAnsi="Times New Roman"/>
          <w:lang w:eastAsia="ru-RU"/>
        </w:rPr>
      </w:pPr>
    </w:p>
    <w:p w:rsidR="00C817D6" w:rsidRDefault="00C817D6" w:rsidP="002F3A62">
      <w:pPr>
        <w:autoSpaceDE w:val="0"/>
        <w:autoSpaceDN w:val="0"/>
        <w:adjustRightInd w:val="0"/>
        <w:spacing w:after="0" w:line="240" w:lineRule="auto"/>
        <w:jc w:val="both"/>
        <w:outlineLvl w:val="1"/>
        <w:rPr>
          <w:rFonts w:ascii="Times New Roman" w:hAnsi="Times New Roman"/>
        </w:rPr>
      </w:pPr>
    </w:p>
    <w:p w:rsidR="00E000C7" w:rsidRDefault="00D24ED2" w:rsidP="002F3A62">
      <w:pPr>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8</w:t>
      </w:r>
      <w:r w:rsidR="00E000C7">
        <w:rPr>
          <w:rFonts w:ascii="Times New Roman" w:hAnsi="Times New Roman"/>
          <w:lang w:eastAsia="ru-RU"/>
        </w:rPr>
        <w:t>. Распределение средств, полученных от продажи</w:t>
      </w:r>
    </w:p>
    <w:p w:rsidR="00E000C7" w:rsidRDefault="00E000C7" w:rsidP="002F3A62">
      <w:pPr>
        <w:autoSpaceDE w:val="0"/>
        <w:autoSpaceDN w:val="0"/>
        <w:adjustRightInd w:val="0"/>
        <w:spacing w:after="0" w:line="240" w:lineRule="auto"/>
        <w:jc w:val="center"/>
        <w:outlineLvl w:val="1"/>
        <w:rPr>
          <w:rFonts w:ascii="Times New Roman" w:hAnsi="Times New Roman"/>
          <w:lang w:eastAsia="ru-RU"/>
        </w:rPr>
      </w:pPr>
      <w:r>
        <w:rPr>
          <w:rFonts w:ascii="Times New Roman" w:hAnsi="Times New Roman"/>
          <w:lang w:eastAsia="ru-RU"/>
        </w:rPr>
        <w:t>муниципального имущества</w:t>
      </w:r>
    </w:p>
    <w:p w:rsidR="00E000C7" w:rsidRDefault="00E000C7" w:rsidP="002F3A62">
      <w:pPr>
        <w:autoSpaceDE w:val="0"/>
        <w:autoSpaceDN w:val="0"/>
        <w:adjustRightInd w:val="0"/>
        <w:spacing w:after="0" w:line="240" w:lineRule="auto"/>
        <w:ind w:firstLine="540"/>
        <w:jc w:val="both"/>
        <w:outlineLvl w:val="1"/>
        <w:rPr>
          <w:rFonts w:ascii="Times New Roman" w:hAnsi="Times New Roman"/>
          <w:lang w:eastAsia="ru-RU"/>
        </w:rPr>
      </w:pPr>
    </w:p>
    <w:p w:rsidR="00E000C7"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8</w:t>
      </w:r>
      <w:r w:rsidR="00E000C7">
        <w:rPr>
          <w:rFonts w:ascii="Times New Roman" w:hAnsi="Times New Roman"/>
          <w:lang w:eastAsia="ru-RU"/>
        </w:rPr>
        <w:t>.1.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 за вычетом расходов на организацию и проведение приватизации соответствующего имущества.</w:t>
      </w:r>
    </w:p>
    <w:p w:rsidR="00E000C7" w:rsidRDefault="00E000C7"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Размер и виды затрат на организацию и проведение приватизации муниципального имущества устанавливаются администрацией района.</w:t>
      </w:r>
    </w:p>
    <w:p w:rsidR="00E000C7"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8</w:t>
      </w:r>
      <w:r w:rsidR="00E000C7">
        <w:rPr>
          <w:rFonts w:ascii="Times New Roman" w:hAnsi="Times New Roman"/>
          <w:lang w:eastAsia="ru-RU"/>
        </w:rPr>
        <w:t>.2. Денежные средства, полученные от продажи муниципального имущества, подлежат перечислению в бюджет района в полном объеме.</w:t>
      </w:r>
    </w:p>
    <w:p w:rsidR="00E000C7" w:rsidRDefault="00D24ED2" w:rsidP="002F3A62">
      <w:pPr>
        <w:autoSpaceDE w:val="0"/>
        <w:autoSpaceDN w:val="0"/>
        <w:adjustRightInd w:val="0"/>
        <w:spacing w:after="0" w:line="240" w:lineRule="auto"/>
        <w:ind w:firstLine="540"/>
        <w:jc w:val="both"/>
        <w:outlineLvl w:val="1"/>
        <w:rPr>
          <w:rFonts w:ascii="Times New Roman" w:hAnsi="Times New Roman"/>
          <w:lang w:eastAsia="ru-RU"/>
        </w:rPr>
      </w:pPr>
      <w:r>
        <w:rPr>
          <w:rFonts w:ascii="Times New Roman" w:hAnsi="Times New Roman"/>
          <w:lang w:eastAsia="ru-RU"/>
        </w:rPr>
        <w:t>8</w:t>
      </w:r>
      <w:r w:rsidR="00E000C7">
        <w:rPr>
          <w:rFonts w:ascii="Times New Roman" w:hAnsi="Times New Roman"/>
          <w:lang w:eastAsia="ru-RU"/>
        </w:rPr>
        <w:t>.3. Контроль за порядком и своевременностью перечисления в бюджет района денежных средств, полученных от продажи муниципального имущества, осуществляет финансовое управление администрации района.</w:t>
      </w:r>
    </w:p>
    <w:p w:rsidR="00E000C7" w:rsidRPr="00425D3F" w:rsidRDefault="00E000C7" w:rsidP="002F3A62">
      <w:pPr>
        <w:autoSpaceDE w:val="0"/>
        <w:autoSpaceDN w:val="0"/>
        <w:adjustRightInd w:val="0"/>
        <w:spacing w:after="0" w:line="240" w:lineRule="auto"/>
        <w:ind w:firstLine="540"/>
        <w:jc w:val="both"/>
        <w:rPr>
          <w:rFonts w:ascii="Times New Roman" w:hAnsi="Times New Roman"/>
        </w:rPr>
      </w:pPr>
    </w:p>
    <w:sectPr w:rsidR="00E000C7" w:rsidRPr="00425D3F" w:rsidSect="008A5B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03C7184"/>
    <w:lvl w:ilvl="0">
      <w:start w:val="1"/>
      <w:numFmt w:val="decimal"/>
      <w:lvlText w:val="%1."/>
      <w:lvlJc w:val="left"/>
      <w:pPr>
        <w:tabs>
          <w:tab w:val="num" w:pos="1492"/>
        </w:tabs>
        <w:ind w:left="1492" w:hanging="360"/>
      </w:pPr>
    </w:lvl>
  </w:abstractNum>
  <w:abstractNum w:abstractNumId="1">
    <w:nsid w:val="FFFFFF7D"/>
    <w:multiLevelType w:val="singleLevel"/>
    <w:tmpl w:val="E35847E8"/>
    <w:lvl w:ilvl="0">
      <w:start w:val="1"/>
      <w:numFmt w:val="decimal"/>
      <w:lvlText w:val="%1."/>
      <w:lvlJc w:val="left"/>
      <w:pPr>
        <w:tabs>
          <w:tab w:val="num" w:pos="1209"/>
        </w:tabs>
        <w:ind w:left="1209" w:hanging="360"/>
      </w:pPr>
    </w:lvl>
  </w:abstractNum>
  <w:abstractNum w:abstractNumId="2">
    <w:nsid w:val="FFFFFF7E"/>
    <w:multiLevelType w:val="singleLevel"/>
    <w:tmpl w:val="CC4C22F8"/>
    <w:lvl w:ilvl="0">
      <w:start w:val="1"/>
      <w:numFmt w:val="decimal"/>
      <w:lvlText w:val="%1."/>
      <w:lvlJc w:val="left"/>
      <w:pPr>
        <w:tabs>
          <w:tab w:val="num" w:pos="926"/>
        </w:tabs>
        <w:ind w:left="926" w:hanging="360"/>
      </w:pPr>
    </w:lvl>
  </w:abstractNum>
  <w:abstractNum w:abstractNumId="3">
    <w:nsid w:val="FFFFFF7F"/>
    <w:multiLevelType w:val="singleLevel"/>
    <w:tmpl w:val="E74CD93E"/>
    <w:lvl w:ilvl="0">
      <w:start w:val="1"/>
      <w:numFmt w:val="decimal"/>
      <w:lvlText w:val="%1."/>
      <w:lvlJc w:val="left"/>
      <w:pPr>
        <w:tabs>
          <w:tab w:val="num" w:pos="643"/>
        </w:tabs>
        <w:ind w:left="643" w:hanging="360"/>
      </w:pPr>
    </w:lvl>
  </w:abstractNum>
  <w:abstractNum w:abstractNumId="4">
    <w:nsid w:val="FFFFFF80"/>
    <w:multiLevelType w:val="singleLevel"/>
    <w:tmpl w:val="DED074C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9E49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2E1F9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3008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40F684"/>
    <w:lvl w:ilvl="0">
      <w:start w:val="1"/>
      <w:numFmt w:val="decimal"/>
      <w:lvlText w:val="%1."/>
      <w:lvlJc w:val="left"/>
      <w:pPr>
        <w:tabs>
          <w:tab w:val="num" w:pos="360"/>
        </w:tabs>
        <w:ind w:left="360" w:hanging="360"/>
      </w:pPr>
    </w:lvl>
  </w:abstractNum>
  <w:abstractNum w:abstractNumId="9">
    <w:nsid w:val="FFFFFF89"/>
    <w:multiLevelType w:val="singleLevel"/>
    <w:tmpl w:val="E08871D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00A5"/>
    <w:rsid w:val="000007D9"/>
    <w:rsid w:val="00003750"/>
    <w:rsid w:val="00012F93"/>
    <w:rsid w:val="00014484"/>
    <w:rsid w:val="000156DF"/>
    <w:rsid w:val="00027D8B"/>
    <w:rsid w:val="00030554"/>
    <w:rsid w:val="000310CF"/>
    <w:rsid w:val="000328A9"/>
    <w:rsid w:val="00032DE2"/>
    <w:rsid w:val="00043381"/>
    <w:rsid w:val="000451D6"/>
    <w:rsid w:val="00052943"/>
    <w:rsid w:val="00053B9A"/>
    <w:rsid w:val="00053E71"/>
    <w:rsid w:val="00055857"/>
    <w:rsid w:val="00056EEB"/>
    <w:rsid w:val="00057C3E"/>
    <w:rsid w:val="00062D88"/>
    <w:rsid w:val="00070094"/>
    <w:rsid w:val="00072305"/>
    <w:rsid w:val="000742B2"/>
    <w:rsid w:val="00076611"/>
    <w:rsid w:val="000832E0"/>
    <w:rsid w:val="00084C3B"/>
    <w:rsid w:val="0009700F"/>
    <w:rsid w:val="000A6C84"/>
    <w:rsid w:val="000B0BE9"/>
    <w:rsid w:val="000B1712"/>
    <w:rsid w:val="000B4AB7"/>
    <w:rsid w:val="000B77B4"/>
    <w:rsid w:val="000C1A13"/>
    <w:rsid w:val="000C36E3"/>
    <w:rsid w:val="000C3B2E"/>
    <w:rsid w:val="000C4F8D"/>
    <w:rsid w:val="000C64AD"/>
    <w:rsid w:val="000C7281"/>
    <w:rsid w:val="000D2540"/>
    <w:rsid w:val="000D3F21"/>
    <w:rsid w:val="000D5236"/>
    <w:rsid w:val="000D7937"/>
    <w:rsid w:val="000E5034"/>
    <w:rsid w:val="000E51EA"/>
    <w:rsid w:val="000E77AB"/>
    <w:rsid w:val="000F0839"/>
    <w:rsid w:val="000F2E9B"/>
    <w:rsid w:val="000F324E"/>
    <w:rsid w:val="000F3B6C"/>
    <w:rsid w:val="000F5A1E"/>
    <w:rsid w:val="00102432"/>
    <w:rsid w:val="00102C85"/>
    <w:rsid w:val="001058D9"/>
    <w:rsid w:val="00116DD5"/>
    <w:rsid w:val="001232BE"/>
    <w:rsid w:val="00123FB4"/>
    <w:rsid w:val="001258AF"/>
    <w:rsid w:val="00126405"/>
    <w:rsid w:val="001268D5"/>
    <w:rsid w:val="00140A18"/>
    <w:rsid w:val="00141027"/>
    <w:rsid w:val="001410A7"/>
    <w:rsid w:val="00141FE3"/>
    <w:rsid w:val="00142B26"/>
    <w:rsid w:val="00144438"/>
    <w:rsid w:val="00147F7F"/>
    <w:rsid w:val="001507BA"/>
    <w:rsid w:val="00152703"/>
    <w:rsid w:val="00153863"/>
    <w:rsid w:val="0015454E"/>
    <w:rsid w:val="0015767C"/>
    <w:rsid w:val="0016401F"/>
    <w:rsid w:val="001641C1"/>
    <w:rsid w:val="00176135"/>
    <w:rsid w:val="0017673E"/>
    <w:rsid w:val="001827C2"/>
    <w:rsid w:val="00182E3B"/>
    <w:rsid w:val="0018580F"/>
    <w:rsid w:val="00186172"/>
    <w:rsid w:val="00186D48"/>
    <w:rsid w:val="001912E8"/>
    <w:rsid w:val="001973EE"/>
    <w:rsid w:val="001979A2"/>
    <w:rsid w:val="001A1647"/>
    <w:rsid w:val="001A4415"/>
    <w:rsid w:val="001B6CCF"/>
    <w:rsid w:val="001C39EA"/>
    <w:rsid w:val="001C3F59"/>
    <w:rsid w:val="001C786E"/>
    <w:rsid w:val="001C7B08"/>
    <w:rsid w:val="001D1A75"/>
    <w:rsid w:val="001D1DA1"/>
    <w:rsid w:val="001D3335"/>
    <w:rsid w:val="001D44DF"/>
    <w:rsid w:val="001D6F1F"/>
    <w:rsid w:val="001E27DC"/>
    <w:rsid w:val="001E2ECB"/>
    <w:rsid w:val="001E3610"/>
    <w:rsid w:val="001E6AE9"/>
    <w:rsid w:val="001E7C81"/>
    <w:rsid w:val="001F13EF"/>
    <w:rsid w:val="001F1789"/>
    <w:rsid w:val="001F191F"/>
    <w:rsid w:val="001F5654"/>
    <w:rsid w:val="00202F37"/>
    <w:rsid w:val="002048EB"/>
    <w:rsid w:val="00205CD8"/>
    <w:rsid w:val="00207CF2"/>
    <w:rsid w:val="00212064"/>
    <w:rsid w:val="0021233B"/>
    <w:rsid w:val="0021364B"/>
    <w:rsid w:val="00213898"/>
    <w:rsid w:val="00214D66"/>
    <w:rsid w:val="00216534"/>
    <w:rsid w:val="00223982"/>
    <w:rsid w:val="002259A0"/>
    <w:rsid w:val="00231200"/>
    <w:rsid w:val="00233258"/>
    <w:rsid w:val="00240F1A"/>
    <w:rsid w:val="00241029"/>
    <w:rsid w:val="00241B7E"/>
    <w:rsid w:val="002527AC"/>
    <w:rsid w:val="00260A39"/>
    <w:rsid w:val="00260BEB"/>
    <w:rsid w:val="00261AC5"/>
    <w:rsid w:val="00261D74"/>
    <w:rsid w:val="002622B9"/>
    <w:rsid w:val="0026387F"/>
    <w:rsid w:val="00263BF5"/>
    <w:rsid w:val="00265F2E"/>
    <w:rsid w:val="00272CFA"/>
    <w:rsid w:val="002779F9"/>
    <w:rsid w:val="002800B8"/>
    <w:rsid w:val="002814B5"/>
    <w:rsid w:val="00285C54"/>
    <w:rsid w:val="002922B4"/>
    <w:rsid w:val="002A059E"/>
    <w:rsid w:val="002A2048"/>
    <w:rsid w:val="002A2A06"/>
    <w:rsid w:val="002B014C"/>
    <w:rsid w:val="002B2304"/>
    <w:rsid w:val="002B32D5"/>
    <w:rsid w:val="002C32E2"/>
    <w:rsid w:val="002C3686"/>
    <w:rsid w:val="002C53E4"/>
    <w:rsid w:val="002D0241"/>
    <w:rsid w:val="002D2D9B"/>
    <w:rsid w:val="002D6106"/>
    <w:rsid w:val="002D6EE8"/>
    <w:rsid w:val="002E275E"/>
    <w:rsid w:val="002E435C"/>
    <w:rsid w:val="002E5BB3"/>
    <w:rsid w:val="002E6AC7"/>
    <w:rsid w:val="002F12AB"/>
    <w:rsid w:val="002F38AC"/>
    <w:rsid w:val="002F3A62"/>
    <w:rsid w:val="002F3AD9"/>
    <w:rsid w:val="002F497E"/>
    <w:rsid w:val="002F4BB8"/>
    <w:rsid w:val="00303CE4"/>
    <w:rsid w:val="00311172"/>
    <w:rsid w:val="00334687"/>
    <w:rsid w:val="003350FF"/>
    <w:rsid w:val="00340021"/>
    <w:rsid w:val="00343045"/>
    <w:rsid w:val="0034607B"/>
    <w:rsid w:val="00347DF3"/>
    <w:rsid w:val="00354EE0"/>
    <w:rsid w:val="00355B5E"/>
    <w:rsid w:val="00362144"/>
    <w:rsid w:val="00363DDD"/>
    <w:rsid w:val="003641BB"/>
    <w:rsid w:val="00366BC7"/>
    <w:rsid w:val="00370185"/>
    <w:rsid w:val="00370404"/>
    <w:rsid w:val="00371432"/>
    <w:rsid w:val="00375F38"/>
    <w:rsid w:val="0037655A"/>
    <w:rsid w:val="00376E5E"/>
    <w:rsid w:val="00380F55"/>
    <w:rsid w:val="00392C55"/>
    <w:rsid w:val="0039567C"/>
    <w:rsid w:val="00395DEE"/>
    <w:rsid w:val="00396A13"/>
    <w:rsid w:val="00397648"/>
    <w:rsid w:val="003A2ECB"/>
    <w:rsid w:val="003A6148"/>
    <w:rsid w:val="003B139B"/>
    <w:rsid w:val="003B2E15"/>
    <w:rsid w:val="003B3F0A"/>
    <w:rsid w:val="003C42B4"/>
    <w:rsid w:val="003D10C6"/>
    <w:rsid w:val="003D4B99"/>
    <w:rsid w:val="003D5973"/>
    <w:rsid w:val="003D7B7B"/>
    <w:rsid w:val="003E3332"/>
    <w:rsid w:val="003E6768"/>
    <w:rsid w:val="003F0B4E"/>
    <w:rsid w:val="003F111D"/>
    <w:rsid w:val="003F6262"/>
    <w:rsid w:val="004014B0"/>
    <w:rsid w:val="0040186F"/>
    <w:rsid w:val="00402AFF"/>
    <w:rsid w:val="00404B96"/>
    <w:rsid w:val="004068BC"/>
    <w:rsid w:val="004100DA"/>
    <w:rsid w:val="00410983"/>
    <w:rsid w:val="00410E3D"/>
    <w:rsid w:val="00411B5D"/>
    <w:rsid w:val="00412228"/>
    <w:rsid w:val="00412B31"/>
    <w:rsid w:val="004207AF"/>
    <w:rsid w:val="00424247"/>
    <w:rsid w:val="00425398"/>
    <w:rsid w:val="0042574E"/>
    <w:rsid w:val="00425D3F"/>
    <w:rsid w:val="00430C44"/>
    <w:rsid w:val="00431466"/>
    <w:rsid w:val="00432A72"/>
    <w:rsid w:val="004347D1"/>
    <w:rsid w:val="00436260"/>
    <w:rsid w:val="00453707"/>
    <w:rsid w:val="00454E31"/>
    <w:rsid w:val="004556A0"/>
    <w:rsid w:val="00467922"/>
    <w:rsid w:val="00476A5E"/>
    <w:rsid w:val="0048183E"/>
    <w:rsid w:val="00483745"/>
    <w:rsid w:val="00483894"/>
    <w:rsid w:val="00483FF5"/>
    <w:rsid w:val="00485B39"/>
    <w:rsid w:val="00486EA7"/>
    <w:rsid w:val="00487919"/>
    <w:rsid w:val="00494EAC"/>
    <w:rsid w:val="004A0030"/>
    <w:rsid w:val="004A0886"/>
    <w:rsid w:val="004A159C"/>
    <w:rsid w:val="004A5E5C"/>
    <w:rsid w:val="004A66D5"/>
    <w:rsid w:val="004B514B"/>
    <w:rsid w:val="004C1C09"/>
    <w:rsid w:val="004C77B8"/>
    <w:rsid w:val="004D3FCF"/>
    <w:rsid w:val="004E5165"/>
    <w:rsid w:val="004F2878"/>
    <w:rsid w:val="004F29FF"/>
    <w:rsid w:val="00500E2F"/>
    <w:rsid w:val="00501B98"/>
    <w:rsid w:val="00514AB0"/>
    <w:rsid w:val="00515354"/>
    <w:rsid w:val="005162EA"/>
    <w:rsid w:val="00517E43"/>
    <w:rsid w:val="00523A50"/>
    <w:rsid w:val="00527607"/>
    <w:rsid w:val="00535DC1"/>
    <w:rsid w:val="00537131"/>
    <w:rsid w:val="005374F6"/>
    <w:rsid w:val="00540FAE"/>
    <w:rsid w:val="00543E1D"/>
    <w:rsid w:val="00544BA1"/>
    <w:rsid w:val="00547BF2"/>
    <w:rsid w:val="00550B91"/>
    <w:rsid w:val="005524F2"/>
    <w:rsid w:val="0055348E"/>
    <w:rsid w:val="00554073"/>
    <w:rsid w:val="00582D54"/>
    <w:rsid w:val="00585575"/>
    <w:rsid w:val="00587DF5"/>
    <w:rsid w:val="005937C2"/>
    <w:rsid w:val="0059693E"/>
    <w:rsid w:val="005970C5"/>
    <w:rsid w:val="00597450"/>
    <w:rsid w:val="005A7B06"/>
    <w:rsid w:val="005B2C96"/>
    <w:rsid w:val="005B5437"/>
    <w:rsid w:val="005B69E9"/>
    <w:rsid w:val="005C00A7"/>
    <w:rsid w:val="005C141D"/>
    <w:rsid w:val="005C28C1"/>
    <w:rsid w:val="005C5FB7"/>
    <w:rsid w:val="005D30BA"/>
    <w:rsid w:val="005D502D"/>
    <w:rsid w:val="005D651A"/>
    <w:rsid w:val="005D7E00"/>
    <w:rsid w:val="005E3EB6"/>
    <w:rsid w:val="005E574D"/>
    <w:rsid w:val="005F0A7A"/>
    <w:rsid w:val="005F402A"/>
    <w:rsid w:val="005F4BA4"/>
    <w:rsid w:val="005F61E4"/>
    <w:rsid w:val="005F7D66"/>
    <w:rsid w:val="00601352"/>
    <w:rsid w:val="00607228"/>
    <w:rsid w:val="00617C18"/>
    <w:rsid w:val="0062328A"/>
    <w:rsid w:val="006324A2"/>
    <w:rsid w:val="00635FC4"/>
    <w:rsid w:val="006373D0"/>
    <w:rsid w:val="006416F3"/>
    <w:rsid w:val="006478CD"/>
    <w:rsid w:val="00651160"/>
    <w:rsid w:val="00657959"/>
    <w:rsid w:val="00657A4D"/>
    <w:rsid w:val="006604EF"/>
    <w:rsid w:val="00662858"/>
    <w:rsid w:val="00662A6B"/>
    <w:rsid w:val="00663C26"/>
    <w:rsid w:val="006644EE"/>
    <w:rsid w:val="00665CE4"/>
    <w:rsid w:val="006673D1"/>
    <w:rsid w:val="00672DF8"/>
    <w:rsid w:val="006734E8"/>
    <w:rsid w:val="00685BB0"/>
    <w:rsid w:val="00693B98"/>
    <w:rsid w:val="00695FB6"/>
    <w:rsid w:val="006A122B"/>
    <w:rsid w:val="006A6C6A"/>
    <w:rsid w:val="006B51B2"/>
    <w:rsid w:val="006B7FF1"/>
    <w:rsid w:val="006C4AD4"/>
    <w:rsid w:val="006C603F"/>
    <w:rsid w:val="006C671B"/>
    <w:rsid w:val="006D6597"/>
    <w:rsid w:val="006D7BFF"/>
    <w:rsid w:val="006D7F7C"/>
    <w:rsid w:val="006E3626"/>
    <w:rsid w:val="006E4059"/>
    <w:rsid w:val="006E4FA6"/>
    <w:rsid w:val="006E58F3"/>
    <w:rsid w:val="006F217B"/>
    <w:rsid w:val="006F3D3D"/>
    <w:rsid w:val="006F6577"/>
    <w:rsid w:val="00707715"/>
    <w:rsid w:val="007114FD"/>
    <w:rsid w:val="007158D0"/>
    <w:rsid w:val="0071638B"/>
    <w:rsid w:val="00720493"/>
    <w:rsid w:val="00722B6D"/>
    <w:rsid w:val="00731B1B"/>
    <w:rsid w:val="00731D9D"/>
    <w:rsid w:val="007355B4"/>
    <w:rsid w:val="00737A98"/>
    <w:rsid w:val="00745566"/>
    <w:rsid w:val="00745CEE"/>
    <w:rsid w:val="0074631E"/>
    <w:rsid w:val="007467B0"/>
    <w:rsid w:val="00746F00"/>
    <w:rsid w:val="00750478"/>
    <w:rsid w:val="00751EC9"/>
    <w:rsid w:val="007522B2"/>
    <w:rsid w:val="007559AE"/>
    <w:rsid w:val="00755B10"/>
    <w:rsid w:val="0075783A"/>
    <w:rsid w:val="007600A5"/>
    <w:rsid w:val="007635B8"/>
    <w:rsid w:val="00764E8B"/>
    <w:rsid w:val="00771F4E"/>
    <w:rsid w:val="0077661F"/>
    <w:rsid w:val="007813C7"/>
    <w:rsid w:val="007819DA"/>
    <w:rsid w:val="00782480"/>
    <w:rsid w:val="0078254A"/>
    <w:rsid w:val="00783695"/>
    <w:rsid w:val="00787B68"/>
    <w:rsid w:val="00793D6C"/>
    <w:rsid w:val="0079577C"/>
    <w:rsid w:val="007A1331"/>
    <w:rsid w:val="007A1CF1"/>
    <w:rsid w:val="007A6E3A"/>
    <w:rsid w:val="007A7009"/>
    <w:rsid w:val="007B3355"/>
    <w:rsid w:val="007B4103"/>
    <w:rsid w:val="007B49DD"/>
    <w:rsid w:val="007B5E4C"/>
    <w:rsid w:val="007B65E5"/>
    <w:rsid w:val="007C2F7C"/>
    <w:rsid w:val="007C3E7E"/>
    <w:rsid w:val="007D4876"/>
    <w:rsid w:val="007D65F0"/>
    <w:rsid w:val="007E0C92"/>
    <w:rsid w:val="007E1293"/>
    <w:rsid w:val="007E6D4E"/>
    <w:rsid w:val="007F042E"/>
    <w:rsid w:val="007F2A38"/>
    <w:rsid w:val="00800695"/>
    <w:rsid w:val="00800759"/>
    <w:rsid w:val="00801CDC"/>
    <w:rsid w:val="008059A7"/>
    <w:rsid w:val="008065AC"/>
    <w:rsid w:val="00806A12"/>
    <w:rsid w:val="00812C2A"/>
    <w:rsid w:val="008152BC"/>
    <w:rsid w:val="00824A8B"/>
    <w:rsid w:val="00834C08"/>
    <w:rsid w:val="00836151"/>
    <w:rsid w:val="00841665"/>
    <w:rsid w:val="00845883"/>
    <w:rsid w:val="00850718"/>
    <w:rsid w:val="008509C6"/>
    <w:rsid w:val="00851EAD"/>
    <w:rsid w:val="0085214D"/>
    <w:rsid w:val="00853FC5"/>
    <w:rsid w:val="008605A7"/>
    <w:rsid w:val="00863D06"/>
    <w:rsid w:val="00864E1F"/>
    <w:rsid w:val="00871177"/>
    <w:rsid w:val="008711DF"/>
    <w:rsid w:val="00874269"/>
    <w:rsid w:val="00875F2C"/>
    <w:rsid w:val="0088036B"/>
    <w:rsid w:val="008843ED"/>
    <w:rsid w:val="008915B3"/>
    <w:rsid w:val="00891F56"/>
    <w:rsid w:val="00895EFD"/>
    <w:rsid w:val="00897286"/>
    <w:rsid w:val="008A07B2"/>
    <w:rsid w:val="008A5BE9"/>
    <w:rsid w:val="008A6729"/>
    <w:rsid w:val="008B04A1"/>
    <w:rsid w:val="008B0DF2"/>
    <w:rsid w:val="008B5C88"/>
    <w:rsid w:val="008B6B84"/>
    <w:rsid w:val="008C13B7"/>
    <w:rsid w:val="008D3D93"/>
    <w:rsid w:val="008D42D5"/>
    <w:rsid w:val="008D4E51"/>
    <w:rsid w:val="008E4581"/>
    <w:rsid w:val="008E524C"/>
    <w:rsid w:val="008F26EC"/>
    <w:rsid w:val="008F5C7A"/>
    <w:rsid w:val="008F6AC1"/>
    <w:rsid w:val="00903014"/>
    <w:rsid w:val="00911FC0"/>
    <w:rsid w:val="00913D20"/>
    <w:rsid w:val="00914F7C"/>
    <w:rsid w:val="00914FC8"/>
    <w:rsid w:val="00915213"/>
    <w:rsid w:val="00916BFA"/>
    <w:rsid w:val="00921E08"/>
    <w:rsid w:val="00923E14"/>
    <w:rsid w:val="00924C17"/>
    <w:rsid w:val="00925C39"/>
    <w:rsid w:val="00933FA7"/>
    <w:rsid w:val="0093718C"/>
    <w:rsid w:val="00943681"/>
    <w:rsid w:val="0094612A"/>
    <w:rsid w:val="00950C51"/>
    <w:rsid w:val="00952BE0"/>
    <w:rsid w:val="00955349"/>
    <w:rsid w:val="0095693B"/>
    <w:rsid w:val="00957CFE"/>
    <w:rsid w:val="00965FE5"/>
    <w:rsid w:val="00972687"/>
    <w:rsid w:val="009740D6"/>
    <w:rsid w:val="00982740"/>
    <w:rsid w:val="009831D0"/>
    <w:rsid w:val="00983E53"/>
    <w:rsid w:val="00986330"/>
    <w:rsid w:val="00986E69"/>
    <w:rsid w:val="00987CEB"/>
    <w:rsid w:val="009939D3"/>
    <w:rsid w:val="00994939"/>
    <w:rsid w:val="0099549C"/>
    <w:rsid w:val="00996467"/>
    <w:rsid w:val="009B106F"/>
    <w:rsid w:val="009B19F4"/>
    <w:rsid w:val="009B43D0"/>
    <w:rsid w:val="009B6581"/>
    <w:rsid w:val="009B716D"/>
    <w:rsid w:val="009C1CDC"/>
    <w:rsid w:val="009C757F"/>
    <w:rsid w:val="009C79E0"/>
    <w:rsid w:val="009D0B10"/>
    <w:rsid w:val="009E19A7"/>
    <w:rsid w:val="009E361A"/>
    <w:rsid w:val="009E3765"/>
    <w:rsid w:val="009E67A8"/>
    <w:rsid w:val="009F5269"/>
    <w:rsid w:val="009F5D2C"/>
    <w:rsid w:val="009F5D78"/>
    <w:rsid w:val="009F63B4"/>
    <w:rsid w:val="00A010F0"/>
    <w:rsid w:val="00A069DC"/>
    <w:rsid w:val="00A07289"/>
    <w:rsid w:val="00A11CE5"/>
    <w:rsid w:val="00A155F1"/>
    <w:rsid w:val="00A200A5"/>
    <w:rsid w:val="00A256EB"/>
    <w:rsid w:val="00A25BC7"/>
    <w:rsid w:val="00A270AD"/>
    <w:rsid w:val="00A3633B"/>
    <w:rsid w:val="00A528A4"/>
    <w:rsid w:val="00A53F35"/>
    <w:rsid w:val="00A55584"/>
    <w:rsid w:val="00A567A3"/>
    <w:rsid w:val="00A5728F"/>
    <w:rsid w:val="00A6558E"/>
    <w:rsid w:val="00A70A99"/>
    <w:rsid w:val="00A719FC"/>
    <w:rsid w:val="00A73D83"/>
    <w:rsid w:val="00A75409"/>
    <w:rsid w:val="00A758BF"/>
    <w:rsid w:val="00A76D2F"/>
    <w:rsid w:val="00A81B73"/>
    <w:rsid w:val="00A92B8C"/>
    <w:rsid w:val="00A92CF9"/>
    <w:rsid w:val="00A92E2B"/>
    <w:rsid w:val="00AA35BF"/>
    <w:rsid w:val="00AA6721"/>
    <w:rsid w:val="00AB7D06"/>
    <w:rsid w:val="00AC4180"/>
    <w:rsid w:val="00AC53F3"/>
    <w:rsid w:val="00AD6FFC"/>
    <w:rsid w:val="00AE0F71"/>
    <w:rsid w:val="00AE39EB"/>
    <w:rsid w:val="00AF55D7"/>
    <w:rsid w:val="00AF5F0A"/>
    <w:rsid w:val="00AF742D"/>
    <w:rsid w:val="00B00682"/>
    <w:rsid w:val="00B008ED"/>
    <w:rsid w:val="00B02AC4"/>
    <w:rsid w:val="00B07FE9"/>
    <w:rsid w:val="00B1172E"/>
    <w:rsid w:val="00B128B7"/>
    <w:rsid w:val="00B14D9D"/>
    <w:rsid w:val="00B174EE"/>
    <w:rsid w:val="00B2018A"/>
    <w:rsid w:val="00B239FA"/>
    <w:rsid w:val="00B257E1"/>
    <w:rsid w:val="00B4278A"/>
    <w:rsid w:val="00B45236"/>
    <w:rsid w:val="00B469F7"/>
    <w:rsid w:val="00B46D85"/>
    <w:rsid w:val="00B51F6C"/>
    <w:rsid w:val="00B53023"/>
    <w:rsid w:val="00B60372"/>
    <w:rsid w:val="00B60E39"/>
    <w:rsid w:val="00B6138D"/>
    <w:rsid w:val="00B635FF"/>
    <w:rsid w:val="00B63778"/>
    <w:rsid w:val="00B6510B"/>
    <w:rsid w:val="00B65B37"/>
    <w:rsid w:val="00B70F60"/>
    <w:rsid w:val="00B72293"/>
    <w:rsid w:val="00B77EB8"/>
    <w:rsid w:val="00B80B15"/>
    <w:rsid w:val="00B81B6C"/>
    <w:rsid w:val="00B92C20"/>
    <w:rsid w:val="00B96DA7"/>
    <w:rsid w:val="00BA5986"/>
    <w:rsid w:val="00BA713D"/>
    <w:rsid w:val="00BB02AD"/>
    <w:rsid w:val="00BC2FAB"/>
    <w:rsid w:val="00BC3E17"/>
    <w:rsid w:val="00BC4956"/>
    <w:rsid w:val="00BD05ED"/>
    <w:rsid w:val="00BD597F"/>
    <w:rsid w:val="00BD645D"/>
    <w:rsid w:val="00BE3221"/>
    <w:rsid w:val="00BE786F"/>
    <w:rsid w:val="00BF1627"/>
    <w:rsid w:val="00BF3150"/>
    <w:rsid w:val="00C00337"/>
    <w:rsid w:val="00C020FA"/>
    <w:rsid w:val="00C024C0"/>
    <w:rsid w:val="00C02FC9"/>
    <w:rsid w:val="00C069DE"/>
    <w:rsid w:val="00C071D5"/>
    <w:rsid w:val="00C147DF"/>
    <w:rsid w:val="00C16310"/>
    <w:rsid w:val="00C16416"/>
    <w:rsid w:val="00C243E0"/>
    <w:rsid w:val="00C336AE"/>
    <w:rsid w:val="00C35563"/>
    <w:rsid w:val="00C37576"/>
    <w:rsid w:val="00C418CB"/>
    <w:rsid w:val="00C41D45"/>
    <w:rsid w:val="00C46A89"/>
    <w:rsid w:val="00C4716E"/>
    <w:rsid w:val="00C47D3E"/>
    <w:rsid w:val="00C47F03"/>
    <w:rsid w:val="00C5016C"/>
    <w:rsid w:val="00C50439"/>
    <w:rsid w:val="00C50487"/>
    <w:rsid w:val="00C510EB"/>
    <w:rsid w:val="00C5182B"/>
    <w:rsid w:val="00C546D0"/>
    <w:rsid w:val="00C56E32"/>
    <w:rsid w:val="00C57707"/>
    <w:rsid w:val="00C57721"/>
    <w:rsid w:val="00C606A1"/>
    <w:rsid w:val="00C62DD2"/>
    <w:rsid w:val="00C65347"/>
    <w:rsid w:val="00C67782"/>
    <w:rsid w:val="00C7107B"/>
    <w:rsid w:val="00C73121"/>
    <w:rsid w:val="00C817D6"/>
    <w:rsid w:val="00C827B3"/>
    <w:rsid w:val="00C84708"/>
    <w:rsid w:val="00C84FA4"/>
    <w:rsid w:val="00C8768C"/>
    <w:rsid w:val="00C9097D"/>
    <w:rsid w:val="00C94A5B"/>
    <w:rsid w:val="00C96ADE"/>
    <w:rsid w:val="00C97E98"/>
    <w:rsid w:val="00CA0388"/>
    <w:rsid w:val="00CA083C"/>
    <w:rsid w:val="00CA3696"/>
    <w:rsid w:val="00CA790A"/>
    <w:rsid w:val="00CB35DF"/>
    <w:rsid w:val="00CB73B0"/>
    <w:rsid w:val="00CC201E"/>
    <w:rsid w:val="00CC3C9C"/>
    <w:rsid w:val="00CD3898"/>
    <w:rsid w:val="00CE37D9"/>
    <w:rsid w:val="00CE6A80"/>
    <w:rsid w:val="00CE726F"/>
    <w:rsid w:val="00CE7E08"/>
    <w:rsid w:val="00CF0573"/>
    <w:rsid w:val="00CF5315"/>
    <w:rsid w:val="00D050A9"/>
    <w:rsid w:val="00D071E6"/>
    <w:rsid w:val="00D15D5D"/>
    <w:rsid w:val="00D246AF"/>
    <w:rsid w:val="00D24ED2"/>
    <w:rsid w:val="00D30913"/>
    <w:rsid w:val="00D32595"/>
    <w:rsid w:val="00D36575"/>
    <w:rsid w:val="00D3723F"/>
    <w:rsid w:val="00D37799"/>
    <w:rsid w:val="00D37B09"/>
    <w:rsid w:val="00D43F67"/>
    <w:rsid w:val="00D451F8"/>
    <w:rsid w:val="00D4686C"/>
    <w:rsid w:val="00D47116"/>
    <w:rsid w:val="00D47C82"/>
    <w:rsid w:val="00D52955"/>
    <w:rsid w:val="00D551DD"/>
    <w:rsid w:val="00D56FFD"/>
    <w:rsid w:val="00D7396A"/>
    <w:rsid w:val="00D745ED"/>
    <w:rsid w:val="00D75E12"/>
    <w:rsid w:val="00D77D51"/>
    <w:rsid w:val="00D82238"/>
    <w:rsid w:val="00D86135"/>
    <w:rsid w:val="00D86E87"/>
    <w:rsid w:val="00D91145"/>
    <w:rsid w:val="00D93261"/>
    <w:rsid w:val="00D93F58"/>
    <w:rsid w:val="00D96B9A"/>
    <w:rsid w:val="00DA2A0F"/>
    <w:rsid w:val="00DB237C"/>
    <w:rsid w:val="00DB4594"/>
    <w:rsid w:val="00DB62EB"/>
    <w:rsid w:val="00DC0FAD"/>
    <w:rsid w:val="00DD4F18"/>
    <w:rsid w:val="00DD5503"/>
    <w:rsid w:val="00DE3E34"/>
    <w:rsid w:val="00DE4567"/>
    <w:rsid w:val="00DE7F4F"/>
    <w:rsid w:val="00DE7F6C"/>
    <w:rsid w:val="00DF132A"/>
    <w:rsid w:val="00DF352E"/>
    <w:rsid w:val="00E000C7"/>
    <w:rsid w:val="00E00D5F"/>
    <w:rsid w:val="00E15AD6"/>
    <w:rsid w:val="00E16F52"/>
    <w:rsid w:val="00E17CD7"/>
    <w:rsid w:val="00E212AC"/>
    <w:rsid w:val="00E24D97"/>
    <w:rsid w:val="00E24E0E"/>
    <w:rsid w:val="00E25F6E"/>
    <w:rsid w:val="00E2643D"/>
    <w:rsid w:val="00E271B3"/>
    <w:rsid w:val="00E4478E"/>
    <w:rsid w:val="00E53611"/>
    <w:rsid w:val="00E55D8C"/>
    <w:rsid w:val="00E56DF9"/>
    <w:rsid w:val="00E62ABC"/>
    <w:rsid w:val="00E62B49"/>
    <w:rsid w:val="00E664B9"/>
    <w:rsid w:val="00E70A6F"/>
    <w:rsid w:val="00E70D39"/>
    <w:rsid w:val="00E71045"/>
    <w:rsid w:val="00E730FC"/>
    <w:rsid w:val="00E76D73"/>
    <w:rsid w:val="00E84783"/>
    <w:rsid w:val="00E847EF"/>
    <w:rsid w:val="00E90C32"/>
    <w:rsid w:val="00E90F2E"/>
    <w:rsid w:val="00E929CC"/>
    <w:rsid w:val="00E93172"/>
    <w:rsid w:val="00E96F62"/>
    <w:rsid w:val="00EA0EDE"/>
    <w:rsid w:val="00EA27B4"/>
    <w:rsid w:val="00EA3167"/>
    <w:rsid w:val="00EB1255"/>
    <w:rsid w:val="00EB15F2"/>
    <w:rsid w:val="00EB26FF"/>
    <w:rsid w:val="00EB5C1E"/>
    <w:rsid w:val="00EC336E"/>
    <w:rsid w:val="00EC580F"/>
    <w:rsid w:val="00EC5973"/>
    <w:rsid w:val="00EC6D62"/>
    <w:rsid w:val="00EC7459"/>
    <w:rsid w:val="00EC7E7A"/>
    <w:rsid w:val="00EC7EBC"/>
    <w:rsid w:val="00ED103B"/>
    <w:rsid w:val="00ED2FF5"/>
    <w:rsid w:val="00ED4D9A"/>
    <w:rsid w:val="00ED5070"/>
    <w:rsid w:val="00ED5ECC"/>
    <w:rsid w:val="00ED77AB"/>
    <w:rsid w:val="00EE2EA4"/>
    <w:rsid w:val="00EF1E03"/>
    <w:rsid w:val="00EF3E34"/>
    <w:rsid w:val="00EF4760"/>
    <w:rsid w:val="00F023E8"/>
    <w:rsid w:val="00F0301A"/>
    <w:rsid w:val="00F14614"/>
    <w:rsid w:val="00F20414"/>
    <w:rsid w:val="00F250DC"/>
    <w:rsid w:val="00F275FA"/>
    <w:rsid w:val="00F32A06"/>
    <w:rsid w:val="00F33435"/>
    <w:rsid w:val="00F36679"/>
    <w:rsid w:val="00F43678"/>
    <w:rsid w:val="00F44F5C"/>
    <w:rsid w:val="00F46986"/>
    <w:rsid w:val="00F5001A"/>
    <w:rsid w:val="00F52D65"/>
    <w:rsid w:val="00F534B5"/>
    <w:rsid w:val="00F542B6"/>
    <w:rsid w:val="00F54D4E"/>
    <w:rsid w:val="00F56C99"/>
    <w:rsid w:val="00F57DEF"/>
    <w:rsid w:val="00F71ED7"/>
    <w:rsid w:val="00F83034"/>
    <w:rsid w:val="00F93EAC"/>
    <w:rsid w:val="00F95068"/>
    <w:rsid w:val="00F974A5"/>
    <w:rsid w:val="00FA7691"/>
    <w:rsid w:val="00FB2D14"/>
    <w:rsid w:val="00FB7EA2"/>
    <w:rsid w:val="00FC0AB6"/>
    <w:rsid w:val="00FC0E4D"/>
    <w:rsid w:val="00FC2135"/>
    <w:rsid w:val="00FC5725"/>
    <w:rsid w:val="00FD0D32"/>
    <w:rsid w:val="00FD1B07"/>
    <w:rsid w:val="00FD2BFC"/>
    <w:rsid w:val="00FD3B70"/>
    <w:rsid w:val="00FD4BA7"/>
    <w:rsid w:val="00FD56DC"/>
    <w:rsid w:val="00FD590C"/>
    <w:rsid w:val="00FD5AE6"/>
    <w:rsid w:val="00FE2767"/>
    <w:rsid w:val="00FE2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1E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200A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A200A5"/>
    <w:pPr>
      <w:widowControl w:val="0"/>
      <w:autoSpaceDE w:val="0"/>
      <w:autoSpaceDN w:val="0"/>
      <w:adjustRightInd w:val="0"/>
    </w:pPr>
    <w:rPr>
      <w:rFonts w:eastAsia="Times New Roman" w:cs="Calibri"/>
      <w:b/>
      <w:bCs/>
      <w:sz w:val="22"/>
      <w:szCs w:val="22"/>
    </w:rPr>
  </w:style>
  <w:style w:type="paragraph" w:styleId="a3">
    <w:name w:val="No Spacing"/>
    <w:link w:val="a4"/>
    <w:uiPriority w:val="1"/>
    <w:qFormat/>
    <w:rsid w:val="00425D3F"/>
    <w:rPr>
      <w:sz w:val="22"/>
      <w:szCs w:val="22"/>
      <w:lang w:eastAsia="en-US"/>
    </w:rPr>
  </w:style>
  <w:style w:type="character" w:customStyle="1" w:styleId="a4">
    <w:name w:val="Без интервала Знак"/>
    <w:basedOn w:val="a0"/>
    <w:link w:val="a3"/>
    <w:uiPriority w:val="1"/>
    <w:rsid w:val="00425D3F"/>
    <w:rPr>
      <w:sz w:val="22"/>
      <w:szCs w:val="22"/>
      <w:lang w:val="ru-RU" w:eastAsia="en-US" w:bidi="ar-SA"/>
    </w:rPr>
  </w:style>
  <w:style w:type="paragraph" w:styleId="a5">
    <w:name w:val="Balloon Text"/>
    <w:basedOn w:val="a"/>
    <w:link w:val="a6"/>
    <w:uiPriority w:val="99"/>
    <w:semiHidden/>
    <w:unhideWhenUsed/>
    <w:rsid w:val="00D37B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B09"/>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E3238E685AA518B88805B6B03324109E660EB06BD19240210A399F9F2A5A4DEFF9C93E6AB535CFJFU3I" TargetMode="External"/><Relationship Id="rId13" Type="http://schemas.openxmlformats.org/officeDocument/2006/relationships/hyperlink" Target="consultantplus://offline/ref=9AE3238E685AA518B8881BBBA65F78199F6F52BA67D291137D5562C2C823501AJAU8I" TargetMode="External"/><Relationship Id="rId18" Type="http://schemas.openxmlformats.org/officeDocument/2006/relationships/hyperlink" Target="consultantplus://offline/ref=7A16E150D445D6EAC627C66DFEA5C9ED17125016A5D950CA57659B0380493FDF5CABA2F06BF34280i4qBI" TargetMode="External"/><Relationship Id="rId3" Type="http://schemas.openxmlformats.org/officeDocument/2006/relationships/settings" Target="settings.xml"/><Relationship Id="rId21" Type="http://schemas.openxmlformats.org/officeDocument/2006/relationships/hyperlink" Target="consultantplus://offline/ref=DDA735829D944ADAAD1C9C00308D38C330917D573A7915ED0CE404C178J150H" TargetMode="External"/><Relationship Id="rId7" Type="http://schemas.openxmlformats.org/officeDocument/2006/relationships/hyperlink" Target="consultantplus://offline/ref=9AE3238E685AA518B88805B6B03324109E660EB063D49240210A399F9F2A5A4DEFF9C93E6AB533CFJFU6I" TargetMode="External"/><Relationship Id="rId12" Type="http://schemas.openxmlformats.org/officeDocument/2006/relationships/hyperlink" Target="consultantplus://offline/ref=9AE3238E685AA518B8881BBBA65F78199F6F52BA67D5981F745562C2C823501AJAU8I" TargetMode="External"/><Relationship Id="rId17" Type="http://schemas.openxmlformats.org/officeDocument/2006/relationships/hyperlink" Target="consultantplus://offline/ref=9AE3238E685AA518B88805B6B03324109E660EB06BD19240210A399F9F2A5A4DEFF9C93E6AB535CFJFU3I" TargetMode="External"/><Relationship Id="rId2" Type="http://schemas.openxmlformats.org/officeDocument/2006/relationships/styles" Target="styles.xml"/><Relationship Id="rId16" Type="http://schemas.openxmlformats.org/officeDocument/2006/relationships/hyperlink" Target="consultantplus://offline/ref=200BCC37F4594C1E044A25E611E1AC5A958998AD92885EE0B426009EBAf027M" TargetMode="External"/><Relationship Id="rId20" Type="http://schemas.openxmlformats.org/officeDocument/2006/relationships/hyperlink" Target="consultantplus://offline/ref=DDA735829D944ADAAD1C9C00308D38C330917D573A7915ED0CE404C178109B0FCB06338FDC853717J452H" TargetMode="External"/><Relationship Id="rId1" Type="http://schemas.openxmlformats.org/officeDocument/2006/relationships/numbering" Target="numbering.xml"/><Relationship Id="rId6" Type="http://schemas.openxmlformats.org/officeDocument/2006/relationships/hyperlink" Target="consultantplus://offline/ref=9AE3238E685AA518B88805B6B03324109E660EBE66D49240210A399F9F2A5A4DEFF9C93E6AB434CAJFU3I" TargetMode="External"/><Relationship Id="rId11" Type="http://schemas.openxmlformats.org/officeDocument/2006/relationships/hyperlink" Target="consultantplus://offline/ref=9AE3238E685AA518B8881BBBA65F78199F6F52BA66D59D127C5562C2C823501AA8B6907C2EB834CCF579A2JBU2I" TargetMode="External"/><Relationship Id="rId5" Type="http://schemas.openxmlformats.org/officeDocument/2006/relationships/image" Target="media/image1.png"/><Relationship Id="rId15" Type="http://schemas.openxmlformats.org/officeDocument/2006/relationships/hyperlink" Target="consultantplus://offline/ref=3129A294C935380C9E0602380AB8A8CE738F61AF3BBFE0B63E921ADE9B1EA9B5A1050BED3B004067w0DAI" TargetMode="External"/><Relationship Id="rId23" Type="http://schemas.openxmlformats.org/officeDocument/2006/relationships/theme" Target="theme/theme1.xml"/><Relationship Id="rId10" Type="http://schemas.openxmlformats.org/officeDocument/2006/relationships/hyperlink" Target="consultantplus://offline/ref=9AE3238E685AA518B88805B6B03324109E660BB562D79240210A399F9FJ2UAI" TargetMode="External"/><Relationship Id="rId19" Type="http://schemas.openxmlformats.org/officeDocument/2006/relationships/hyperlink" Target="consultantplus://offline/ref=40D4035BF6077B676286F34F8FF2C22DC11C5DCA9DFD6724F9D7947D55C3A61D744EF5D2DCF8D006z3b7G" TargetMode="External"/><Relationship Id="rId4" Type="http://schemas.openxmlformats.org/officeDocument/2006/relationships/webSettings" Target="webSettings.xml"/><Relationship Id="rId9" Type="http://schemas.openxmlformats.org/officeDocument/2006/relationships/hyperlink" Target="consultantplus://offline/ref=9AE3238E685AA518B88805B6B03324109E660BB567DF9240210A399F9FJ2UAI" TargetMode="External"/><Relationship Id="rId14" Type="http://schemas.openxmlformats.org/officeDocument/2006/relationships/hyperlink" Target="consultantplus://offline/ref=9AE3238E685AA518B8881BBBA65F78199F6F52BA67D5981E755562C2C823501AJAU8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3699</Words>
  <Characters>21085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24735</CharactersWithSpaces>
  <SharedDoc>false</SharedDoc>
  <HLinks>
    <vt:vector size="96" baseType="variant">
      <vt:variant>
        <vt:i4>4587614</vt:i4>
      </vt:variant>
      <vt:variant>
        <vt:i4>45</vt:i4>
      </vt:variant>
      <vt:variant>
        <vt:i4>0</vt:i4>
      </vt:variant>
      <vt:variant>
        <vt:i4>5</vt:i4>
      </vt:variant>
      <vt:variant>
        <vt:lpwstr>consultantplus://offline/ref=DDA735829D944ADAAD1C9C00308D38C330917D573A7915ED0CE404C178J150H</vt:lpwstr>
      </vt:variant>
      <vt:variant>
        <vt:lpwstr/>
      </vt:variant>
      <vt:variant>
        <vt:i4>7864378</vt:i4>
      </vt:variant>
      <vt:variant>
        <vt:i4>42</vt:i4>
      </vt:variant>
      <vt:variant>
        <vt:i4>0</vt:i4>
      </vt:variant>
      <vt:variant>
        <vt:i4>5</vt:i4>
      </vt:variant>
      <vt:variant>
        <vt:lpwstr>consultantplus://offline/ref=DDA735829D944ADAAD1C9C00308D38C330917D573A7915ED0CE404C178109B0FCB06338FDC853717J452H</vt:lpwstr>
      </vt:variant>
      <vt:variant>
        <vt:lpwstr/>
      </vt:variant>
      <vt:variant>
        <vt:i4>6815842</vt:i4>
      </vt:variant>
      <vt:variant>
        <vt:i4>39</vt:i4>
      </vt:variant>
      <vt:variant>
        <vt:i4>0</vt:i4>
      </vt:variant>
      <vt:variant>
        <vt:i4>5</vt:i4>
      </vt:variant>
      <vt:variant>
        <vt:lpwstr>consultantplus://offline/ref=40D4035BF6077B676286F34F8FF2C22DC11C5DCA9DFD6724F9D7947D55C3A61D744EF5D2DCF8D006z3b7G</vt:lpwstr>
      </vt:variant>
      <vt:variant>
        <vt:lpwstr/>
      </vt:variant>
      <vt:variant>
        <vt:i4>4063293</vt:i4>
      </vt:variant>
      <vt:variant>
        <vt:i4>36</vt:i4>
      </vt:variant>
      <vt:variant>
        <vt:i4>0</vt:i4>
      </vt:variant>
      <vt:variant>
        <vt:i4>5</vt:i4>
      </vt:variant>
      <vt:variant>
        <vt:lpwstr>consultantplus://offline/ref=7A16E150D445D6EAC627C66DFEA5C9ED17125016A5D950CA57659B0380493FDF5CABA2F06BF34280i4qBI</vt:lpwstr>
      </vt:variant>
      <vt:variant>
        <vt:lpwstr/>
      </vt:variant>
      <vt:variant>
        <vt:i4>3801150</vt:i4>
      </vt:variant>
      <vt:variant>
        <vt:i4>33</vt:i4>
      </vt:variant>
      <vt:variant>
        <vt:i4>0</vt:i4>
      </vt:variant>
      <vt:variant>
        <vt:i4>5</vt:i4>
      </vt:variant>
      <vt:variant>
        <vt:lpwstr>consultantplus://offline/ref=9AE3238E685AA518B88805B6B03324109E660EB06BD19240210A399F9F2A5A4DEFF9C93E6AB535CFJFU3I</vt:lpwstr>
      </vt:variant>
      <vt:variant>
        <vt:lpwstr/>
      </vt:variant>
      <vt:variant>
        <vt:i4>1638406</vt:i4>
      </vt:variant>
      <vt:variant>
        <vt:i4>30</vt:i4>
      </vt:variant>
      <vt:variant>
        <vt:i4>0</vt:i4>
      </vt:variant>
      <vt:variant>
        <vt:i4>5</vt:i4>
      </vt:variant>
      <vt:variant>
        <vt:lpwstr>consultantplus://offline/ref=200BCC37F4594C1E044A25E611E1AC5A958998AD92885EE0B426009EBAf027M</vt:lpwstr>
      </vt:variant>
      <vt:variant>
        <vt:lpwstr/>
      </vt:variant>
      <vt:variant>
        <vt:i4>3211323</vt:i4>
      </vt:variant>
      <vt:variant>
        <vt:i4>27</vt:i4>
      </vt:variant>
      <vt:variant>
        <vt:i4>0</vt:i4>
      </vt:variant>
      <vt:variant>
        <vt:i4>5</vt:i4>
      </vt:variant>
      <vt:variant>
        <vt:lpwstr>consultantplus://offline/ref=3129A294C935380C9E0602380AB8A8CE738F61AF3BBFE0B63E921ADE9B1EA9B5A1050BED3B004067w0DAI</vt:lpwstr>
      </vt:variant>
      <vt:variant>
        <vt:lpwstr/>
      </vt:variant>
      <vt:variant>
        <vt:i4>7077999</vt:i4>
      </vt:variant>
      <vt:variant>
        <vt:i4>24</vt:i4>
      </vt:variant>
      <vt:variant>
        <vt:i4>0</vt:i4>
      </vt:variant>
      <vt:variant>
        <vt:i4>5</vt:i4>
      </vt:variant>
      <vt:variant>
        <vt:lpwstr>consultantplus://offline/ref=9AE3238E685AA518B8881BBBA65F78199F6F52BA67D5981E755562C2C823501AJAU8I</vt:lpwstr>
      </vt:variant>
      <vt:variant>
        <vt:lpwstr/>
      </vt:variant>
      <vt:variant>
        <vt:i4>7077990</vt:i4>
      </vt:variant>
      <vt:variant>
        <vt:i4>21</vt:i4>
      </vt:variant>
      <vt:variant>
        <vt:i4>0</vt:i4>
      </vt:variant>
      <vt:variant>
        <vt:i4>5</vt:i4>
      </vt:variant>
      <vt:variant>
        <vt:lpwstr>consultantplus://offline/ref=9AE3238E685AA518B8881BBBA65F78199F6F52BA67D291137D5562C2C823501AJAU8I</vt:lpwstr>
      </vt:variant>
      <vt:variant>
        <vt:lpwstr/>
      </vt:variant>
      <vt:variant>
        <vt:i4>7077997</vt:i4>
      </vt:variant>
      <vt:variant>
        <vt:i4>18</vt:i4>
      </vt:variant>
      <vt:variant>
        <vt:i4>0</vt:i4>
      </vt:variant>
      <vt:variant>
        <vt:i4>5</vt:i4>
      </vt:variant>
      <vt:variant>
        <vt:lpwstr>consultantplus://offline/ref=9AE3238E685AA518B8881BBBA65F78199F6F52BA67D5981F745562C2C823501AJAU8I</vt:lpwstr>
      </vt:variant>
      <vt:variant>
        <vt:lpwstr/>
      </vt:variant>
      <vt:variant>
        <vt:i4>5308499</vt:i4>
      </vt:variant>
      <vt:variant>
        <vt:i4>15</vt:i4>
      </vt:variant>
      <vt:variant>
        <vt:i4>0</vt:i4>
      </vt:variant>
      <vt:variant>
        <vt:i4>5</vt:i4>
      </vt:variant>
      <vt:variant>
        <vt:lpwstr>consultantplus://offline/ref=9AE3238E685AA518B8881BBBA65F78199F6F52BA66D59D127C5562C2C823501AA8B6907C2EB834CCF579A2JBU2I</vt:lpwstr>
      </vt:variant>
      <vt:variant>
        <vt:lpwstr/>
      </vt:variant>
      <vt:variant>
        <vt:i4>6160396</vt:i4>
      </vt:variant>
      <vt:variant>
        <vt:i4>12</vt:i4>
      </vt:variant>
      <vt:variant>
        <vt:i4>0</vt:i4>
      </vt:variant>
      <vt:variant>
        <vt:i4>5</vt:i4>
      </vt:variant>
      <vt:variant>
        <vt:lpwstr>consultantplus://offline/ref=9AE3238E685AA518B88805B6B03324109E660BB562D79240210A399F9FJ2UAI</vt:lpwstr>
      </vt:variant>
      <vt:variant>
        <vt:lpwstr/>
      </vt:variant>
      <vt:variant>
        <vt:i4>6160472</vt:i4>
      </vt:variant>
      <vt:variant>
        <vt:i4>9</vt:i4>
      </vt:variant>
      <vt:variant>
        <vt:i4>0</vt:i4>
      </vt:variant>
      <vt:variant>
        <vt:i4>5</vt:i4>
      </vt:variant>
      <vt:variant>
        <vt:lpwstr>consultantplus://offline/ref=9AE3238E685AA518B88805B6B03324109E660BB567DF9240210A399F9FJ2UAI</vt:lpwstr>
      </vt:variant>
      <vt:variant>
        <vt:lpwstr/>
      </vt:variant>
      <vt:variant>
        <vt:i4>3801150</vt:i4>
      </vt:variant>
      <vt:variant>
        <vt:i4>6</vt:i4>
      </vt:variant>
      <vt:variant>
        <vt:i4>0</vt:i4>
      </vt:variant>
      <vt:variant>
        <vt:i4>5</vt:i4>
      </vt:variant>
      <vt:variant>
        <vt:lpwstr>consultantplus://offline/ref=9AE3238E685AA518B88805B6B03324109E660EB06BD19240210A399F9F2A5A4DEFF9C93E6AB535CFJFU3I</vt:lpwstr>
      </vt:variant>
      <vt:variant>
        <vt:lpwstr/>
      </vt:variant>
      <vt:variant>
        <vt:i4>3801193</vt:i4>
      </vt:variant>
      <vt:variant>
        <vt:i4>3</vt:i4>
      </vt:variant>
      <vt:variant>
        <vt:i4>0</vt:i4>
      </vt:variant>
      <vt:variant>
        <vt:i4>5</vt:i4>
      </vt:variant>
      <vt:variant>
        <vt:lpwstr>consultantplus://offline/ref=9AE3238E685AA518B88805B6B03324109E660EB063D49240210A399F9F2A5A4DEFF9C93E6AB533CFJFU6I</vt:lpwstr>
      </vt:variant>
      <vt:variant>
        <vt:lpwstr/>
      </vt:variant>
      <vt:variant>
        <vt:i4>3801149</vt:i4>
      </vt:variant>
      <vt:variant>
        <vt:i4>0</vt:i4>
      </vt:variant>
      <vt:variant>
        <vt:i4>0</vt:i4>
      </vt:variant>
      <vt:variant>
        <vt:i4>5</vt:i4>
      </vt:variant>
      <vt:variant>
        <vt:lpwstr>consultantplus://offline/ref=9AE3238E685AA518B88805B6B03324109E660EBE66D49240210A399F9F2A5A4DEFF9C93E6AB434CAJFU3I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Админ</cp:lastModifiedBy>
  <cp:revision>3</cp:revision>
  <cp:lastPrinted>2012-06-14T11:09:00Z</cp:lastPrinted>
  <dcterms:created xsi:type="dcterms:W3CDTF">2016-03-03T06:16:00Z</dcterms:created>
  <dcterms:modified xsi:type="dcterms:W3CDTF">2016-03-03T06:36:00Z</dcterms:modified>
</cp:coreProperties>
</file>